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20135D7C"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#108</w:t>
      </w:r>
      <w:proofErr w:type="gramStart"/>
      <w:r w:rsidRPr="002D3C03">
        <w:rPr>
          <w:b/>
          <w:kern w:val="2"/>
          <w:lang w:eastAsia="zh-CN"/>
        </w:rPr>
        <w:tab/>
      </w:r>
      <w:r>
        <w:rPr>
          <w:b/>
          <w:kern w:val="2"/>
          <w:lang w:eastAsia="zh-CN"/>
        </w:rPr>
        <w:t xml:space="preserve">  </w:t>
      </w:r>
      <w:r w:rsidR="00620E72" w:rsidRPr="00620E72">
        <w:rPr>
          <w:b/>
          <w:kern w:val="2"/>
          <w:lang w:eastAsia="zh-CN"/>
        </w:rPr>
        <w:t>R</w:t>
      </w:r>
      <w:proofErr w:type="gramEnd"/>
      <w:r w:rsidR="00620E72" w:rsidRPr="00620E72">
        <w:rPr>
          <w:b/>
          <w:kern w:val="2"/>
          <w:lang w:eastAsia="zh-CN"/>
        </w:rPr>
        <w:t>4-2313265</w:t>
      </w:r>
      <w:bookmarkStart w:id="1" w:name="_GoBack"/>
      <w:bookmarkEnd w:id="1"/>
    </w:p>
    <w:p w14:paraId="743B6860" w14:textId="77777777" w:rsidR="00832E31" w:rsidRPr="00BD6520" w:rsidRDefault="00832E31" w:rsidP="00832E31">
      <w:pPr>
        <w:rPr>
          <w:b/>
          <w:bCs/>
          <w:vertAlign w:val="superscript"/>
          <w:lang w:eastAsia="zh-CN"/>
        </w:rPr>
      </w:pPr>
      <w:r w:rsidRPr="00212918">
        <w:rPr>
          <w:b/>
          <w:kern w:val="2"/>
        </w:rPr>
        <w:t>Toulouse</w:t>
      </w:r>
      <w:r w:rsidRPr="0067142E">
        <w:rPr>
          <w:b/>
          <w:kern w:val="2"/>
        </w:rPr>
        <w:t xml:space="preserve">, </w:t>
      </w:r>
      <w:r>
        <w:rPr>
          <w:b/>
          <w:kern w:val="2"/>
        </w:rPr>
        <w:t xml:space="preserve">France, </w:t>
      </w:r>
      <w:r w:rsidRPr="00A83EC4">
        <w:rPr>
          <w:b/>
          <w:kern w:val="2"/>
        </w:rPr>
        <w:t>August</w:t>
      </w:r>
      <w:r>
        <w:rPr>
          <w:b/>
          <w:kern w:val="2"/>
        </w:rPr>
        <w:t xml:space="preserve"> 21</w:t>
      </w:r>
      <w:r>
        <w:rPr>
          <w:b/>
          <w:kern w:val="2"/>
          <w:vertAlign w:val="superscript"/>
        </w:rPr>
        <w:t xml:space="preserve"> </w:t>
      </w:r>
      <w:r>
        <w:rPr>
          <w:b/>
          <w:kern w:val="2"/>
        </w:rPr>
        <w:t>-</w:t>
      </w:r>
      <w:r w:rsidRPr="0067142E">
        <w:rPr>
          <w:b/>
          <w:kern w:val="2"/>
        </w:rPr>
        <w:t xml:space="preserve"> </w:t>
      </w:r>
      <w:r>
        <w:rPr>
          <w:b/>
          <w:kern w:val="2"/>
        </w:rPr>
        <w:t>25</w:t>
      </w:r>
      <w:r w:rsidRPr="0067142E">
        <w:rPr>
          <w:b/>
          <w:kern w:val="2"/>
        </w:rPr>
        <w:t>, 202</w:t>
      </w:r>
      <w:r>
        <w:rPr>
          <w:b/>
          <w:kern w:val="2"/>
        </w:rPr>
        <w:t>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B29588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121CB9">
        <w:rPr>
          <w:b/>
          <w:kern w:val="2"/>
          <w:lang w:eastAsia="zh-CN"/>
        </w:rPr>
        <w:t>8</w:t>
      </w:r>
      <w:r w:rsidR="0071509B" w:rsidRPr="0071509B">
        <w:rPr>
          <w:b/>
          <w:kern w:val="2"/>
          <w:lang w:eastAsia="zh-CN"/>
        </w:rPr>
        <w:t>.</w:t>
      </w:r>
      <w:r w:rsidR="00761C3F">
        <w:rPr>
          <w:b/>
          <w:kern w:val="2"/>
          <w:lang w:eastAsia="zh-CN"/>
        </w:rPr>
        <w:t>2</w:t>
      </w:r>
      <w:r w:rsidR="003425D9">
        <w:rPr>
          <w:b/>
          <w:kern w:val="2"/>
          <w:lang w:eastAsia="zh-CN"/>
        </w:rPr>
        <w:t>1</w:t>
      </w:r>
      <w:r w:rsidR="00ED3BE2">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4B6C99D"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F209C">
        <w:rPr>
          <w:b/>
          <w:kern w:val="2"/>
          <w:lang w:eastAsia="zh-CN"/>
        </w:rPr>
        <w:t>Discussion on Specific I</w:t>
      </w:r>
      <w:r w:rsidR="00F953ED" w:rsidRPr="00F953ED">
        <w:rPr>
          <w:b/>
          <w:kern w:val="2"/>
          <w:lang w:eastAsia="zh-CN"/>
        </w:rPr>
        <w:t xml:space="preserve">ssues </w:t>
      </w:r>
      <w:r w:rsidR="001C3766">
        <w:rPr>
          <w:b/>
          <w:kern w:val="2"/>
          <w:lang w:eastAsia="zh-CN"/>
        </w:rPr>
        <w:t>r</w:t>
      </w:r>
      <w:r w:rsidR="00F953ED" w:rsidRPr="00F953ED">
        <w:rPr>
          <w:b/>
          <w:kern w:val="2"/>
          <w:lang w:eastAsia="zh-CN"/>
        </w:rPr>
        <w:t xml:space="preserve">elated to </w:t>
      </w:r>
      <w:r w:rsidR="001F209C">
        <w:rPr>
          <w:b/>
          <w:kern w:val="2"/>
          <w:lang w:eastAsia="zh-CN"/>
        </w:rPr>
        <w:t>Use C</w:t>
      </w:r>
      <w:r w:rsidR="00F953ED" w:rsidRPr="00F953ED">
        <w:rPr>
          <w:b/>
          <w:kern w:val="2"/>
          <w:lang w:eastAsia="zh-CN"/>
        </w:rPr>
        <w:t>ase for AI/ML</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A4D393C" w14:textId="7DDB38B9" w:rsidR="001F209C" w:rsidRPr="00D20BAC" w:rsidRDefault="00D20BAC" w:rsidP="00F37534">
      <w:pPr>
        <w:overflowPunct w:val="0"/>
        <w:snapToGrid/>
        <w:textAlignment w:val="baseline"/>
        <w:rPr>
          <w:lang w:eastAsia="en-GB"/>
        </w:rPr>
      </w:pPr>
      <w:r>
        <w:rPr>
          <w:lang w:eastAsia="zh-CN"/>
        </w:rPr>
        <w:t>At RAN4 #10</w:t>
      </w:r>
      <w:r w:rsidR="00BF40F0">
        <w:rPr>
          <w:lang w:eastAsia="zh-CN"/>
        </w:rPr>
        <w:t>7</w:t>
      </w:r>
      <w:r>
        <w:rPr>
          <w:lang w:eastAsia="zh-CN"/>
        </w:rPr>
        <w:t xml:space="preserve">[1], </w:t>
      </w:r>
      <w:r w:rsidR="00F37534">
        <w:rPr>
          <w:lang w:eastAsia="zh-CN"/>
        </w:rPr>
        <w:t>some</w:t>
      </w:r>
      <w:r>
        <w:rPr>
          <w:lang w:eastAsia="zh-CN"/>
        </w:rPr>
        <w:t xml:space="preserve"> </w:t>
      </w:r>
      <w:r w:rsidR="00F37534">
        <w:rPr>
          <w:lang w:eastAsia="zh-CN"/>
        </w:rPr>
        <w:t>potential test metrics</w:t>
      </w:r>
      <w:r w:rsidR="007367ED">
        <w:rPr>
          <w:lang w:eastAsia="zh-CN"/>
        </w:rPr>
        <w:t xml:space="preserve"> related to use cases </w:t>
      </w:r>
      <w:r>
        <w:rPr>
          <w:lang w:eastAsia="zh-CN"/>
        </w:rPr>
        <w:t xml:space="preserve">are </w:t>
      </w:r>
      <w:r w:rsidR="00F37534">
        <w:rPr>
          <w:lang w:eastAsia="zh-CN"/>
        </w:rPr>
        <w:t xml:space="preserve">studied. </w:t>
      </w:r>
      <w:r>
        <w:t>In this paper, we continue discussing the remaining issues in each aspect.</w:t>
      </w:r>
    </w:p>
    <w:p w14:paraId="4BC01BDE" w14:textId="3D2212A7" w:rsidR="007367ED" w:rsidRDefault="007367ED" w:rsidP="007367ED">
      <w:pPr>
        <w:pStyle w:val="Heading1"/>
        <w:numPr>
          <w:ilvl w:val="0"/>
          <w:numId w:val="8"/>
        </w:numPr>
        <w:ind w:left="426"/>
      </w:pPr>
      <w:r w:rsidRPr="007367ED">
        <w:t>KPIs/Test Metrics for use cases</w:t>
      </w:r>
    </w:p>
    <w:p w14:paraId="7A0E570E" w14:textId="01689F36" w:rsidR="00F37534" w:rsidRPr="00F37534" w:rsidRDefault="003A7871" w:rsidP="00F37534">
      <w:pPr>
        <w:pStyle w:val="Heading2"/>
        <w:numPr>
          <w:ilvl w:val="1"/>
          <w:numId w:val="41"/>
        </w:numPr>
        <w:rPr>
          <w:lang w:val="en-GB" w:eastAsia="zh-CN"/>
        </w:rPr>
      </w:pPr>
      <w:r w:rsidRPr="003A7871">
        <w:rPr>
          <w:lang w:val="en-GB" w:eastAsia="zh-CN"/>
        </w:rPr>
        <w:t>KPIs/Test Metrics for CSI compression</w:t>
      </w:r>
      <w:r w:rsidR="0087220E">
        <w:rPr>
          <w:lang w:val="en-GB" w:eastAsia="zh-CN"/>
        </w:rPr>
        <w:t xml:space="preserve"> and CSI prediction</w:t>
      </w:r>
    </w:p>
    <w:tbl>
      <w:tblPr>
        <w:tblStyle w:val="TableGrid"/>
        <w:tblW w:w="0" w:type="auto"/>
        <w:tblLook w:val="04A0" w:firstRow="1" w:lastRow="0" w:firstColumn="1" w:lastColumn="0" w:noHBand="0" w:noVBand="1"/>
      </w:tblPr>
      <w:tblGrid>
        <w:gridCol w:w="9307"/>
      </w:tblGrid>
      <w:tr w:rsidR="00F37534" w14:paraId="2232C273" w14:textId="77777777" w:rsidTr="00DE66CE">
        <w:tc>
          <w:tcPr>
            <w:tcW w:w="9307" w:type="dxa"/>
          </w:tcPr>
          <w:p w14:paraId="585A2BD9" w14:textId="343E4E59" w:rsidR="00F37534" w:rsidRDefault="00F37534" w:rsidP="00DE66CE">
            <w:pPr>
              <w:autoSpaceDE/>
              <w:autoSpaceDN/>
              <w:adjustRightInd/>
              <w:snapToGrid/>
              <w:spacing w:after="0"/>
              <w:jc w:val="left"/>
              <w:rPr>
                <w:rFonts w:eastAsia="Yu Mincho"/>
                <w:sz w:val="16"/>
                <w:szCs w:val="20"/>
                <w:lang w:eastAsia="ja-JP"/>
              </w:rPr>
            </w:pPr>
            <w:r w:rsidRPr="00426329">
              <w:rPr>
                <w:rFonts w:eastAsia="Yu Mincho"/>
                <w:sz w:val="16"/>
                <w:szCs w:val="20"/>
                <w:lang w:eastAsia="ja-JP"/>
              </w:rPr>
              <w:t>RAN4 #10</w:t>
            </w:r>
            <w:r>
              <w:rPr>
                <w:rFonts w:eastAsia="Yu Mincho"/>
                <w:sz w:val="16"/>
                <w:szCs w:val="20"/>
                <w:lang w:eastAsia="ja-JP"/>
              </w:rPr>
              <w:t>7</w:t>
            </w:r>
            <w:r w:rsidRPr="00426329">
              <w:rPr>
                <w:rFonts w:eastAsia="Yu Mincho"/>
                <w:sz w:val="16"/>
                <w:szCs w:val="20"/>
                <w:lang w:eastAsia="ja-JP"/>
              </w:rPr>
              <w:t xml:space="preserve"> Agreement:</w:t>
            </w:r>
          </w:p>
          <w:p w14:paraId="5550868C" w14:textId="6B360EEC" w:rsidR="00F37534" w:rsidRPr="00F37534" w:rsidRDefault="00F37534" w:rsidP="00F37534">
            <w:pPr>
              <w:autoSpaceDE/>
              <w:autoSpaceDN/>
              <w:adjustRightInd/>
              <w:snapToGrid/>
              <w:spacing w:after="0"/>
              <w:jc w:val="left"/>
              <w:rPr>
                <w:rFonts w:eastAsia="宋体"/>
                <w:b/>
                <w:sz w:val="16"/>
                <w:szCs w:val="16"/>
                <w:u w:val="single"/>
                <w:lang w:val="en-GB"/>
              </w:rPr>
            </w:pPr>
            <w:r w:rsidRPr="00F37534">
              <w:rPr>
                <w:rFonts w:eastAsia="宋体"/>
                <w:b/>
                <w:sz w:val="16"/>
                <w:szCs w:val="16"/>
                <w:u w:val="single"/>
                <w:lang w:val="en-GB"/>
              </w:rPr>
              <w:t xml:space="preserve">Issue 2-1: Framework for RRC/MAC-CE/DCI based core </w:t>
            </w:r>
            <w:proofErr w:type="spellStart"/>
            <w:r w:rsidRPr="00F37534">
              <w:rPr>
                <w:rFonts w:eastAsia="宋体"/>
                <w:b/>
                <w:sz w:val="16"/>
                <w:szCs w:val="16"/>
                <w:u w:val="single"/>
                <w:lang w:val="en-GB"/>
              </w:rPr>
              <w:t>reqs</w:t>
            </w:r>
            <w:proofErr w:type="spellEnd"/>
          </w:p>
          <w:p w14:paraId="1650FB47" w14:textId="77777777" w:rsidR="00F37534" w:rsidRPr="0087220E" w:rsidRDefault="00F37534" w:rsidP="00F37534">
            <w:pPr>
              <w:numPr>
                <w:ilvl w:val="0"/>
                <w:numId w:val="40"/>
              </w:numPr>
              <w:autoSpaceDE/>
              <w:autoSpaceDN/>
              <w:adjustRightInd/>
              <w:snapToGrid/>
              <w:spacing w:after="0"/>
              <w:ind w:hanging="418"/>
              <w:jc w:val="left"/>
              <w:rPr>
                <w:rFonts w:eastAsia="宋体"/>
                <w:sz w:val="16"/>
                <w:szCs w:val="16"/>
                <w:lang w:val="en-GB"/>
              </w:rPr>
            </w:pPr>
            <w:r w:rsidRPr="0087220E">
              <w:rPr>
                <w:rFonts w:eastAsia="宋体"/>
                <w:sz w:val="16"/>
                <w:szCs w:val="16"/>
                <w:lang w:val="en-GB"/>
              </w:rPr>
              <w:t>For metrics for CSI requirements/tests for model inference performance testing</w:t>
            </w:r>
          </w:p>
          <w:p w14:paraId="3BC4854C" w14:textId="77777777" w:rsidR="00F37534" w:rsidRPr="0087220E" w:rsidRDefault="00F37534" w:rsidP="00F37534">
            <w:pPr>
              <w:numPr>
                <w:ilvl w:val="0"/>
                <w:numId w:val="39"/>
              </w:numPr>
              <w:overflowPunct w:val="0"/>
              <w:autoSpaceDE/>
              <w:autoSpaceDN/>
              <w:adjustRightInd/>
              <w:snapToGrid/>
              <w:spacing w:after="0"/>
              <w:ind w:hanging="418"/>
              <w:jc w:val="left"/>
              <w:textAlignment w:val="baseline"/>
              <w:rPr>
                <w:rFonts w:eastAsia="宋体"/>
                <w:sz w:val="16"/>
                <w:szCs w:val="16"/>
                <w:lang w:val="en-GB"/>
              </w:rPr>
            </w:pPr>
            <w:r w:rsidRPr="0087220E">
              <w:rPr>
                <w:rFonts w:eastAsia="Yu Mincho"/>
                <w:sz w:val="16"/>
                <w:szCs w:val="16"/>
                <w:lang w:val="en-GB"/>
              </w:rPr>
              <w:t>Consider the following possible test metrics</w:t>
            </w:r>
          </w:p>
          <w:p w14:paraId="7D3A786B" w14:textId="77777777" w:rsidR="00F37534" w:rsidRPr="0087220E" w:rsidRDefault="00F37534" w:rsidP="00F37534">
            <w:pPr>
              <w:numPr>
                <w:ilvl w:val="1"/>
                <w:numId w:val="39"/>
              </w:numPr>
              <w:autoSpaceDE/>
              <w:autoSpaceDN/>
              <w:adjustRightInd/>
              <w:snapToGrid/>
              <w:spacing w:after="0"/>
              <w:ind w:left="1276" w:hanging="418"/>
              <w:jc w:val="left"/>
              <w:rPr>
                <w:rFonts w:eastAsia="宋体"/>
                <w:sz w:val="16"/>
                <w:szCs w:val="16"/>
                <w:lang w:val="en-GB"/>
              </w:rPr>
            </w:pPr>
            <w:r w:rsidRPr="0087220E">
              <w:rPr>
                <w:rFonts w:eastAsia="宋体"/>
                <w:sz w:val="16"/>
                <w:szCs w:val="16"/>
                <w:lang w:val="en-GB"/>
              </w:rPr>
              <w:t>Throughput – absolute throughput or relative throughput</w:t>
            </w:r>
          </w:p>
          <w:p w14:paraId="472A8979" w14:textId="77777777" w:rsidR="00F37534" w:rsidRPr="0087220E" w:rsidRDefault="00F37534" w:rsidP="00F37534">
            <w:pPr>
              <w:numPr>
                <w:ilvl w:val="1"/>
                <w:numId w:val="39"/>
              </w:numPr>
              <w:autoSpaceDE/>
              <w:autoSpaceDN/>
              <w:adjustRightInd/>
              <w:snapToGrid/>
              <w:spacing w:after="0"/>
              <w:ind w:left="1276" w:hanging="418"/>
              <w:jc w:val="left"/>
              <w:rPr>
                <w:rFonts w:eastAsia="宋体"/>
                <w:sz w:val="16"/>
                <w:szCs w:val="16"/>
                <w:lang w:val="en-GB"/>
              </w:rPr>
            </w:pPr>
            <w:r w:rsidRPr="0087220E">
              <w:rPr>
                <w:rFonts w:eastAsia="宋体"/>
                <w:sz w:val="16"/>
                <w:szCs w:val="16"/>
                <w:lang w:val="en-GB"/>
              </w:rPr>
              <w:t xml:space="preserve">If throughput is not applicable or significant disadvantage is observed by using throughput, intermediate </w:t>
            </w:r>
            <w:proofErr w:type="gramStart"/>
            <w:r w:rsidRPr="0087220E">
              <w:rPr>
                <w:rFonts w:eastAsia="宋体"/>
                <w:sz w:val="16"/>
                <w:szCs w:val="16"/>
                <w:lang w:val="en-GB"/>
              </w:rPr>
              <w:t>KPIs  like</w:t>
            </w:r>
            <w:proofErr w:type="gramEnd"/>
            <w:r w:rsidRPr="0087220E">
              <w:rPr>
                <w:rFonts w:eastAsia="宋体"/>
                <w:sz w:val="16"/>
                <w:szCs w:val="16"/>
                <w:lang w:val="en-GB"/>
              </w:rPr>
              <w:t xml:space="preserve"> cosine similarity, accuracy of predicted CQI, etc,</w:t>
            </w:r>
          </w:p>
          <w:p w14:paraId="45E8B050" w14:textId="77777777" w:rsidR="00F37534" w:rsidRPr="0087220E"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FFS on whether the KPIs are testable</w:t>
            </w:r>
          </w:p>
          <w:p w14:paraId="0AC0C03D" w14:textId="77777777" w:rsidR="00F37534" w:rsidRPr="0087220E"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Companies are encouraged to show how the KPI can be tested in RAN4</w:t>
            </w:r>
          </w:p>
          <w:p w14:paraId="1F9B891A" w14:textId="77777777" w:rsidR="00F37534" w:rsidRPr="0087220E" w:rsidRDefault="00F37534" w:rsidP="00F37534">
            <w:pPr>
              <w:numPr>
                <w:ilvl w:val="1"/>
                <w:numId w:val="39"/>
              </w:numPr>
              <w:autoSpaceDE/>
              <w:autoSpaceDN/>
              <w:adjustRightInd/>
              <w:snapToGrid/>
              <w:spacing w:after="0"/>
              <w:ind w:left="1276" w:hanging="418"/>
              <w:jc w:val="left"/>
              <w:rPr>
                <w:rFonts w:eastAsia="宋体"/>
                <w:sz w:val="16"/>
                <w:szCs w:val="16"/>
                <w:lang w:val="en-GB"/>
              </w:rPr>
            </w:pPr>
            <w:r w:rsidRPr="0087220E">
              <w:rPr>
                <w:rFonts w:eastAsia="宋体"/>
                <w:sz w:val="16"/>
                <w:szCs w:val="16"/>
                <w:lang w:val="en-GB"/>
              </w:rPr>
              <w:t>If throughput is not applicable or significant disadvantage is observed by using throughput, other test metrics are not precluded</w:t>
            </w:r>
          </w:p>
          <w:p w14:paraId="2CE772FA" w14:textId="77777777" w:rsidR="00F37534"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 xml:space="preserve">FFS on whether the KPIs are testable </w:t>
            </w:r>
          </w:p>
          <w:p w14:paraId="4632B411" w14:textId="77777777" w:rsidR="00F37534" w:rsidRPr="0087220E"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Companies are encouraged to show how the KPI can be tested in RAN4</w:t>
            </w:r>
          </w:p>
        </w:tc>
      </w:tr>
    </w:tbl>
    <w:p w14:paraId="71D6CBED" w14:textId="77777777" w:rsidR="00F37534" w:rsidRPr="00F37534" w:rsidRDefault="00F37534" w:rsidP="00F37534">
      <w:pPr>
        <w:rPr>
          <w:lang w:eastAsia="zh-CN"/>
        </w:rPr>
      </w:pPr>
    </w:p>
    <w:p w14:paraId="7DE3B0F8" w14:textId="001BA9CF" w:rsidR="00C02BB9" w:rsidRPr="00C02BB9" w:rsidRDefault="00C02BB9" w:rsidP="00C02BB9">
      <w:pPr>
        <w:pStyle w:val="ListParagraph"/>
        <w:numPr>
          <w:ilvl w:val="0"/>
          <w:numId w:val="36"/>
        </w:numPr>
        <w:spacing w:after="240"/>
        <w:rPr>
          <w:rFonts w:ascii="Times New Roman" w:hAnsi="Times New Roman" w:cs="Times New Roman"/>
          <w:iCs/>
          <w:kern w:val="2"/>
        </w:rPr>
      </w:pPr>
      <w:r w:rsidRPr="00C02BB9">
        <w:rPr>
          <w:rFonts w:ascii="Times New Roman" w:hAnsi="Times New Roman" w:cs="Times New Roman"/>
          <w:iCs/>
          <w:kern w:val="2"/>
        </w:rPr>
        <w:t>AI/ML Spatial-frequency CSI compression</w:t>
      </w:r>
    </w:p>
    <w:p w14:paraId="3B465FF1" w14:textId="60C9D145" w:rsidR="00C02BB9" w:rsidRDefault="00C02BB9" w:rsidP="00C02BB9">
      <w:r w:rsidRPr="00C02BB9">
        <w:t>For CSI compression</w:t>
      </w:r>
      <w:r>
        <w:t xml:space="preserve">, how to define the test metric depends on the model training method. In other words, it is related to RAN4 testing goal, to verify that a model is conducted in a proper way, or to verify that the AI/ML performance gain compared to legacy is achieved. Both Type 1 NW joint training and Type 3 separate training are under RAN1 discussion. </w:t>
      </w:r>
    </w:p>
    <w:p w14:paraId="4C02B0CC" w14:textId="44087832" w:rsidR="00AD1CF7" w:rsidRPr="00671D79" w:rsidRDefault="00C02BB9" w:rsidP="00671D79">
      <w:pPr>
        <w:pStyle w:val="ListParagraph"/>
        <w:numPr>
          <w:ilvl w:val="0"/>
          <w:numId w:val="38"/>
        </w:numPr>
        <w:spacing w:after="240"/>
        <w:rPr>
          <w:rFonts w:ascii="Times New Roman" w:hAnsi="Times New Roman" w:cs="Times New Roman"/>
        </w:rPr>
      </w:pPr>
      <w:r w:rsidRPr="00671D79">
        <w:rPr>
          <w:rFonts w:ascii="Times New Roman" w:hAnsi="Times New Roman" w:cs="Times New Roman"/>
        </w:rPr>
        <w:t xml:space="preserve">For Type 1, if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transfers a model to UE, then the responsibility of UE is to conduct the AI/ML model in a proper way. Since the CSI compression model is developed at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there is no need to verify the performance gain delivered by AI/ML model when it is UE under test. However, if it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under test, then the performance gain needs to be verified via throughput. In this case, the throughput is also </w:t>
      </w:r>
      <w:proofErr w:type="gramStart"/>
      <w:r w:rsidRPr="00671D79">
        <w:rPr>
          <w:rFonts w:ascii="Times New Roman" w:hAnsi="Times New Roman" w:cs="Times New Roman"/>
        </w:rPr>
        <w:t>effected</w:t>
      </w:r>
      <w:proofErr w:type="gramEnd"/>
      <w:r w:rsidRPr="00671D79">
        <w:rPr>
          <w:rFonts w:ascii="Times New Roman" w:hAnsi="Times New Roman" w:cs="Times New Roman"/>
        </w:rPr>
        <w:t xml:space="preserve"> by whether UE-side model is well conducted. Fortunately, this factor can be eliminated by assuming the UE perfectly performs the UE-side model which is provided by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Also, in order to avoid the effect of different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implementation, for example, </w:t>
      </w:r>
      <w:r w:rsidR="00FC3D58" w:rsidRPr="00671D79">
        <w:rPr>
          <w:rFonts w:ascii="Times New Roman" w:hAnsi="Times New Roman" w:cs="Times New Roman"/>
        </w:rPr>
        <w:t>precoding method, the accuracy of CSI decompression can also be considered a testing metric.</w:t>
      </w:r>
    </w:p>
    <w:p w14:paraId="13F7F4A7" w14:textId="4063D3FF" w:rsidR="00FC3D58" w:rsidRPr="00671D79" w:rsidRDefault="00FC3D58" w:rsidP="00671D79">
      <w:pPr>
        <w:pStyle w:val="ListParagraph"/>
        <w:numPr>
          <w:ilvl w:val="1"/>
          <w:numId w:val="36"/>
        </w:numPr>
        <w:spacing w:after="240"/>
        <w:rPr>
          <w:rFonts w:ascii="Times New Roman" w:hAnsi="Times New Roman" w:cs="Times New Roman"/>
        </w:rPr>
      </w:pPr>
      <w:r w:rsidRPr="00671D79">
        <w:rPr>
          <w:rFonts w:ascii="Times New Roman" w:hAnsi="Times New Roman" w:cs="Times New Roman"/>
        </w:rPr>
        <w:t xml:space="preserve">For Type 3, since UE side provides UE-side CSI compression model, while NW side provides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CSI decompression model, it is straightforward to take throughput as test metric to verify the performance gain delivered by the trained AI/ML model. However, how to eliminate the effect of the operations from the other side needs to be identified. In this case, the accuracy of CSI compression at UE and the accuracy of CSI decompression at </w:t>
      </w:r>
      <w:proofErr w:type="spellStart"/>
      <w:r w:rsidRPr="00671D79">
        <w:rPr>
          <w:rFonts w:ascii="Times New Roman" w:hAnsi="Times New Roman" w:cs="Times New Roman"/>
        </w:rPr>
        <w:t>gNB</w:t>
      </w:r>
      <w:proofErr w:type="spellEnd"/>
      <w:r w:rsidRPr="00671D79">
        <w:rPr>
          <w:rFonts w:ascii="Times New Roman" w:hAnsi="Times New Roman" w:cs="Times New Roman"/>
        </w:rPr>
        <w:t xml:space="preserve"> could also be taken as test metric, only if the ideal model outputs of CSI compression and ideal model outputs of CSI decompression are provided in a proper way. One possible solution is to define the [nominal] model output as part of testing dataset. </w:t>
      </w:r>
    </w:p>
    <w:p w14:paraId="6527887C" w14:textId="0EDE696D" w:rsidR="003A7871" w:rsidRPr="00AC4A19" w:rsidRDefault="00AC4A19" w:rsidP="00AC4A19">
      <w:pPr>
        <w:spacing w:after="240"/>
        <w:rPr>
          <w:b/>
          <w:i/>
        </w:rPr>
      </w:pPr>
      <w:r w:rsidRPr="000C24BB">
        <w:rPr>
          <w:b/>
          <w:i/>
          <w:u w:val="single"/>
        </w:rPr>
        <w:t xml:space="preserve">Proposal </w:t>
      </w:r>
      <w:r w:rsidR="001542E3">
        <w:rPr>
          <w:b/>
          <w:i/>
          <w:u w:val="single"/>
        </w:rPr>
        <w:t>1</w:t>
      </w:r>
      <w:r w:rsidRPr="00907772">
        <w:rPr>
          <w:b/>
          <w:i/>
        </w:rPr>
        <w:t xml:space="preserve">: </w:t>
      </w:r>
      <w:r>
        <w:rPr>
          <w:b/>
          <w:i/>
        </w:rPr>
        <w:t>RAN4 studies t</w:t>
      </w:r>
      <w:r w:rsidR="003A7871" w:rsidRPr="00AC4A19">
        <w:rPr>
          <w:b/>
          <w:i/>
        </w:rPr>
        <w:t>he potential</w:t>
      </w:r>
      <w:r>
        <w:rPr>
          <w:b/>
          <w:i/>
        </w:rPr>
        <w:t xml:space="preserve"> KPIs/t</w:t>
      </w:r>
      <w:r w:rsidR="003A7871" w:rsidRPr="00AC4A19">
        <w:rPr>
          <w:b/>
          <w:i/>
        </w:rPr>
        <w:t>est metric</w:t>
      </w:r>
      <w:r>
        <w:rPr>
          <w:b/>
          <w:i/>
        </w:rPr>
        <w:t>s</w:t>
      </w:r>
      <w:r w:rsidR="003A7871" w:rsidRPr="00AC4A19">
        <w:rPr>
          <w:b/>
          <w:i/>
        </w:rPr>
        <w:t xml:space="preserve"> in AI/ML spatial-frequency CSI compression</w:t>
      </w:r>
      <w:r>
        <w:rPr>
          <w:b/>
          <w:i/>
        </w:rPr>
        <w:t xml:space="preserve"> </w:t>
      </w:r>
      <w:r w:rsidR="003A7871" w:rsidRPr="00AC4A19">
        <w:rPr>
          <w:b/>
          <w:i/>
        </w:rPr>
        <w:t xml:space="preserve">in Table </w:t>
      </w:r>
      <w:r w:rsidR="001542E3">
        <w:rPr>
          <w:b/>
          <w:i/>
        </w:rPr>
        <w:t>2</w:t>
      </w:r>
      <w:r w:rsidR="003A7871" w:rsidRPr="00AC4A19">
        <w:rPr>
          <w:b/>
          <w:i/>
        </w:rPr>
        <w:t>.1.</w:t>
      </w:r>
      <w:r w:rsidR="001542E3">
        <w:rPr>
          <w:b/>
          <w:i/>
        </w:rPr>
        <w:t>1.</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3A7871" w:rsidRPr="00C8158D" w14:paraId="34C6E3F9" w14:textId="77777777" w:rsidTr="00AC4A19">
        <w:trPr>
          <w:trHeight w:val="125"/>
        </w:trPr>
        <w:tc>
          <w:tcPr>
            <w:tcW w:w="8208" w:type="dxa"/>
            <w:gridSpan w:val="5"/>
            <w:vAlign w:val="bottom"/>
          </w:tcPr>
          <w:p w14:paraId="38ABE041" w14:textId="7E4EE04A" w:rsidR="003A7871" w:rsidRPr="00AC4A19" w:rsidRDefault="003A7871" w:rsidP="00424160">
            <w:pPr>
              <w:jc w:val="left"/>
              <w:rPr>
                <w:b/>
                <w:i/>
                <w:sz w:val="20"/>
                <w:lang w:eastAsia="zh-CN"/>
              </w:rPr>
            </w:pPr>
            <w:r w:rsidRPr="00AC4A19">
              <w:rPr>
                <w:b/>
                <w:i/>
                <w:sz w:val="20"/>
                <w:lang w:eastAsia="zh-CN"/>
              </w:rPr>
              <w:lastRenderedPageBreak/>
              <w:t xml:space="preserve">Table </w:t>
            </w:r>
            <w:r w:rsidR="001542E3">
              <w:rPr>
                <w:b/>
                <w:i/>
                <w:sz w:val="20"/>
                <w:lang w:eastAsia="zh-CN"/>
              </w:rPr>
              <w:t>2</w:t>
            </w:r>
            <w:r w:rsidRPr="00AC4A19">
              <w:rPr>
                <w:b/>
                <w:i/>
                <w:sz w:val="20"/>
                <w:lang w:eastAsia="zh-CN"/>
              </w:rPr>
              <w:t>.1</w:t>
            </w:r>
            <w:r w:rsidR="001542E3">
              <w:rPr>
                <w:b/>
                <w:i/>
                <w:sz w:val="20"/>
                <w:lang w:eastAsia="zh-CN"/>
              </w:rPr>
              <w:t>.1</w:t>
            </w:r>
            <w:r w:rsidRPr="00AC4A19">
              <w:rPr>
                <w:b/>
                <w:i/>
                <w:sz w:val="20"/>
                <w:lang w:eastAsia="zh-CN"/>
              </w:rPr>
              <w:t xml:space="preserve"> </w:t>
            </w:r>
            <w:r w:rsidR="00AC4A19">
              <w:rPr>
                <w:b/>
                <w:i/>
              </w:rPr>
              <w:t>KPIs/t</w:t>
            </w:r>
            <w:r w:rsidR="00AC4A19" w:rsidRPr="00AC4A19">
              <w:rPr>
                <w:b/>
                <w:i/>
              </w:rPr>
              <w:t>est metric</w:t>
            </w:r>
            <w:r w:rsidR="00AC4A19">
              <w:rPr>
                <w:b/>
                <w:i/>
              </w:rPr>
              <w:t>s</w:t>
            </w:r>
            <w:r w:rsidR="00AC4A19" w:rsidRPr="00AC4A19">
              <w:rPr>
                <w:b/>
                <w:i/>
              </w:rPr>
              <w:t xml:space="preserve"> </w:t>
            </w:r>
            <w:r w:rsidR="00AC4A19">
              <w:rPr>
                <w:b/>
                <w:i/>
              </w:rPr>
              <w:t xml:space="preserve">in AI/ML </w:t>
            </w:r>
            <w:r w:rsidRPr="00AC4A19">
              <w:rPr>
                <w:b/>
                <w:i/>
                <w:sz w:val="20"/>
                <w:lang w:eastAsia="zh-CN"/>
              </w:rPr>
              <w:t>Spatial-frequency CSI compression</w:t>
            </w:r>
            <w:r w:rsidRPr="00AC4A19">
              <w:rPr>
                <w:b/>
                <w:i/>
                <w:iCs/>
                <w:kern w:val="2"/>
                <w:sz w:val="20"/>
                <w:lang w:eastAsia="zh-CN"/>
              </w:rPr>
              <w:t xml:space="preserve"> </w:t>
            </w:r>
          </w:p>
        </w:tc>
      </w:tr>
      <w:tr w:rsidR="003A7871" w14:paraId="11794477" w14:textId="77777777" w:rsidTr="00BC5FCC">
        <w:trPr>
          <w:trHeight w:val="125"/>
        </w:trPr>
        <w:tc>
          <w:tcPr>
            <w:tcW w:w="968" w:type="dxa"/>
            <w:vMerge w:val="restart"/>
            <w:vAlign w:val="bottom"/>
          </w:tcPr>
          <w:p w14:paraId="4D249070" w14:textId="77777777" w:rsidR="003A7871" w:rsidRPr="00AC4A19" w:rsidRDefault="003A7871" w:rsidP="00424160">
            <w:pPr>
              <w:jc w:val="center"/>
              <w:rPr>
                <w:b/>
                <w:i/>
                <w:sz w:val="18"/>
                <w:lang w:eastAsia="zh-CN"/>
              </w:rPr>
            </w:pPr>
            <w:r w:rsidRPr="00AC4A19">
              <w:rPr>
                <w:b/>
                <w:i/>
                <w:sz w:val="18"/>
                <w:lang w:eastAsia="zh-CN"/>
              </w:rPr>
              <w:t>Test Objective</w:t>
            </w:r>
          </w:p>
        </w:tc>
        <w:tc>
          <w:tcPr>
            <w:tcW w:w="3620" w:type="dxa"/>
            <w:gridSpan w:val="2"/>
            <w:vAlign w:val="center"/>
          </w:tcPr>
          <w:p w14:paraId="0EC5EF62" w14:textId="77777777" w:rsidR="003A7871" w:rsidRPr="00AC4A19" w:rsidRDefault="003A7871" w:rsidP="00424160">
            <w:pPr>
              <w:jc w:val="center"/>
              <w:rPr>
                <w:b/>
                <w:i/>
                <w:sz w:val="20"/>
                <w:lang w:eastAsia="zh-CN"/>
              </w:rPr>
            </w:pPr>
            <w:r w:rsidRPr="00AC4A19">
              <w:rPr>
                <w:b/>
                <w:i/>
                <w:sz w:val="20"/>
                <w:lang w:eastAsia="zh-CN"/>
              </w:rPr>
              <w:t>Type 1 NW Joint Training</w:t>
            </w:r>
          </w:p>
        </w:tc>
        <w:tc>
          <w:tcPr>
            <w:tcW w:w="3620" w:type="dxa"/>
            <w:gridSpan w:val="2"/>
            <w:vAlign w:val="center"/>
          </w:tcPr>
          <w:p w14:paraId="5A7D3C25" w14:textId="77777777" w:rsidR="003A7871" w:rsidRPr="00AC4A19" w:rsidRDefault="003A7871" w:rsidP="00424160">
            <w:pPr>
              <w:jc w:val="center"/>
              <w:rPr>
                <w:b/>
                <w:i/>
                <w:sz w:val="20"/>
                <w:lang w:eastAsia="zh-CN"/>
              </w:rPr>
            </w:pPr>
            <w:r w:rsidRPr="00AC4A19">
              <w:rPr>
                <w:b/>
                <w:i/>
                <w:sz w:val="20"/>
                <w:lang w:eastAsia="zh-CN"/>
              </w:rPr>
              <w:t>Type 3 Separate Training</w:t>
            </w:r>
          </w:p>
        </w:tc>
      </w:tr>
      <w:tr w:rsidR="003A7871" w14:paraId="596E39E9" w14:textId="77777777" w:rsidTr="00AC4A19">
        <w:trPr>
          <w:trHeight w:val="125"/>
        </w:trPr>
        <w:tc>
          <w:tcPr>
            <w:tcW w:w="968" w:type="dxa"/>
            <w:vMerge/>
            <w:vAlign w:val="center"/>
          </w:tcPr>
          <w:p w14:paraId="744447B8" w14:textId="77777777" w:rsidR="003A7871" w:rsidRPr="00AC4A19" w:rsidRDefault="003A7871" w:rsidP="00424160">
            <w:pPr>
              <w:jc w:val="center"/>
              <w:rPr>
                <w:b/>
                <w:i/>
                <w:sz w:val="18"/>
                <w:lang w:eastAsia="zh-CN"/>
              </w:rPr>
            </w:pPr>
          </w:p>
        </w:tc>
        <w:tc>
          <w:tcPr>
            <w:tcW w:w="1810" w:type="dxa"/>
            <w:vAlign w:val="center"/>
          </w:tcPr>
          <w:p w14:paraId="7A804A69" w14:textId="77777777" w:rsidR="003A7871" w:rsidRPr="00AC4A19" w:rsidRDefault="003A7871" w:rsidP="00AC4A19">
            <w:pPr>
              <w:jc w:val="center"/>
              <w:rPr>
                <w:b/>
                <w:i/>
                <w:sz w:val="20"/>
                <w:lang w:eastAsia="zh-CN"/>
              </w:rPr>
            </w:pPr>
            <w:proofErr w:type="spellStart"/>
            <w:r w:rsidRPr="00AC4A19">
              <w:rPr>
                <w:b/>
                <w:i/>
                <w:sz w:val="20"/>
                <w:lang w:eastAsia="zh-CN"/>
              </w:rPr>
              <w:t>gNB</w:t>
            </w:r>
            <w:proofErr w:type="spellEnd"/>
          </w:p>
        </w:tc>
        <w:tc>
          <w:tcPr>
            <w:tcW w:w="1810" w:type="dxa"/>
            <w:vAlign w:val="center"/>
          </w:tcPr>
          <w:p w14:paraId="26B3A5FE" w14:textId="77777777" w:rsidR="003A7871" w:rsidRPr="00AC4A19" w:rsidRDefault="003A7871" w:rsidP="00424160">
            <w:pPr>
              <w:jc w:val="center"/>
              <w:rPr>
                <w:b/>
                <w:i/>
                <w:sz w:val="20"/>
                <w:lang w:eastAsia="zh-CN"/>
              </w:rPr>
            </w:pPr>
            <w:r w:rsidRPr="00AC4A19">
              <w:rPr>
                <w:rFonts w:hint="eastAsia"/>
                <w:b/>
                <w:i/>
                <w:sz w:val="20"/>
                <w:lang w:eastAsia="zh-CN"/>
              </w:rPr>
              <w:t>U</w:t>
            </w:r>
            <w:r w:rsidRPr="00AC4A19">
              <w:rPr>
                <w:b/>
                <w:i/>
                <w:sz w:val="20"/>
                <w:lang w:eastAsia="zh-CN"/>
              </w:rPr>
              <w:t>E</w:t>
            </w:r>
          </w:p>
        </w:tc>
        <w:tc>
          <w:tcPr>
            <w:tcW w:w="1810" w:type="dxa"/>
            <w:vAlign w:val="center"/>
          </w:tcPr>
          <w:p w14:paraId="54F3C0E3" w14:textId="77777777" w:rsidR="003A7871" w:rsidRPr="00AC4A19" w:rsidRDefault="003A7871"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263BA679" w14:textId="77777777" w:rsidR="003A7871" w:rsidRPr="00AC4A19" w:rsidRDefault="003A7871"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432F2D" w:rsidRPr="005146C7" w14:paraId="0E9CF428" w14:textId="77777777" w:rsidTr="00AC4A19">
        <w:trPr>
          <w:trHeight w:val="602"/>
        </w:trPr>
        <w:tc>
          <w:tcPr>
            <w:tcW w:w="968" w:type="dxa"/>
            <w:vAlign w:val="center"/>
          </w:tcPr>
          <w:p w14:paraId="32CC693A" w14:textId="78238D2C" w:rsidR="00432F2D" w:rsidRPr="00AC4A19" w:rsidRDefault="00432F2D" w:rsidP="00432F2D">
            <w:pPr>
              <w:jc w:val="center"/>
              <w:rPr>
                <w:b/>
                <w:i/>
                <w:sz w:val="18"/>
                <w:lang w:eastAsia="zh-CN"/>
              </w:rPr>
            </w:pPr>
            <w:r w:rsidRPr="00AC4A19">
              <w:rPr>
                <w:b/>
                <w:i/>
                <w:sz w:val="18"/>
                <w:lang w:eastAsia="zh-CN"/>
              </w:rPr>
              <w:t>KPIs/</w:t>
            </w:r>
            <w:r w:rsidRPr="00AC4A19">
              <w:rPr>
                <w:rFonts w:hint="eastAsia"/>
                <w:b/>
                <w:i/>
                <w:sz w:val="18"/>
                <w:lang w:eastAsia="zh-CN"/>
              </w:rPr>
              <w:t>T</w:t>
            </w:r>
            <w:r w:rsidRPr="00AC4A19">
              <w:rPr>
                <w:b/>
                <w:i/>
                <w:sz w:val="18"/>
                <w:lang w:eastAsia="zh-CN"/>
              </w:rPr>
              <w:t>est Metric</w:t>
            </w:r>
            <w:r w:rsidR="00AC4A19" w:rsidRPr="00AC4A19">
              <w:rPr>
                <w:b/>
                <w:i/>
                <w:sz w:val="18"/>
                <w:lang w:eastAsia="zh-CN"/>
              </w:rPr>
              <w:t>s</w:t>
            </w:r>
          </w:p>
        </w:tc>
        <w:tc>
          <w:tcPr>
            <w:tcW w:w="1810" w:type="dxa"/>
            <w:vAlign w:val="center"/>
          </w:tcPr>
          <w:p w14:paraId="61B2B22B" w14:textId="09E938A7" w:rsidR="00432F2D" w:rsidRPr="00AC4A19" w:rsidRDefault="00AC4A19"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66EDA1AC" w14:textId="7095DA48" w:rsidR="00432F2D" w:rsidRPr="00AC4A19" w:rsidRDefault="00432F2D" w:rsidP="00432F2D">
            <w:pPr>
              <w:pStyle w:val="ListParagraph"/>
              <w:widowControl/>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Accuracy of CSI decompression</w:t>
            </w:r>
          </w:p>
        </w:tc>
        <w:tc>
          <w:tcPr>
            <w:tcW w:w="1810" w:type="dxa"/>
            <w:vAlign w:val="center"/>
          </w:tcPr>
          <w:p w14:paraId="14E71898" w14:textId="0DDD1C15" w:rsidR="00432F2D" w:rsidRPr="00AC4A19" w:rsidRDefault="00432F2D" w:rsidP="00AC588E">
            <w:pPr>
              <w:pStyle w:val="ListParagraph"/>
              <w:ind w:left="170"/>
              <w:jc w:val="both"/>
              <w:rPr>
                <w:rFonts w:ascii="Times New Roman" w:hAnsi="Times New Roman" w:cs="Times New Roman"/>
                <w:b/>
                <w:i/>
                <w:sz w:val="20"/>
              </w:rPr>
            </w:pPr>
            <w:r w:rsidRPr="00AC4A19">
              <w:rPr>
                <w:rFonts w:ascii="Times New Roman" w:hAnsi="Times New Roman" w:cs="Times New Roman"/>
                <w:b/>
                <w:i/>
                <w:sz w:val="20"/>
              </w:rPr>
              <w:t>Accuracy of CSI compression</w:t>
            </w:r>
            <w:r w:rsidR="00F21F6C">
              <w:rPr>
                <w:rFonts w:ascii="Times New Roman" w:hAnsi="Times New Roman" w:cs="Times New Roman"/>
                <w:b/>
                <w:i/>
                <w:sz w:val="20"/>
              </w:rPr>
              <w:t xml:space="preserve"> (</w:t>
            </w:r>
            <w:r w:rsidR="00F21F6C" w:rsidRPr="00F21F6C">
              <w:rPr>
                <w:rFonts w:ascii="Times New Roman" w:hAnsi="Times New Roman" w:cs="Times New Roman"/>
                <w:b/>
                <w:i/>
                <w:sz w:val="20"/>
              </w:rPr>
              <w:t>intermediate KPIs</w:t>
            </w:r>
            <w:r w:rsidR="00F21F6C">
              <w:rPr>
                <w:rFonts w:ascii="Times New Roman" w:hAnsi="Times New Roman" w:cs="Times New Roman"/>
                <w:b/>
                <w:i/>
                <w:sz w:val="20"/>
              </w:rPr>
              <w:t>,</w:t>
            </w:r>
            <w:r w:rsidR="00F21F6C" w:rsidRPr="00F21F6C">
              <w:rPr>
                <w:rFonts w:ascii="Times New Roman" w:hAnsi="Times New Roman" w:cs="Times New Roman"/>
                <w:b/>
                <w:i/>
                <w:sz w:val="20"/>
              </w:rPr>
              <w:t xml:space="preserve"> </w:t>
            </w:r>
            <w:r w:rsidR="00F21F6C">
              <w:rPr>
                <w:rFonts w:ascii="Times New Roman" w:hAnsi="Times New Roman" w:cs="Times New Roman"/>
                <w:b/>
                <w:i/>
                <w:sz w:val="20"/>
              </w:rPr>
              <w:t>e.g.</w:t>
            </w:r>
            <w:r w:rsidR="00F21F6C" w:rsidRPr="00F21F6C">
              <w:rPr>
                <w:rFonts w:ascii="Times New Roman" w:hAnsi="Times New Roman" w:cs="Times New Roman"/>
                <w:b/>
                <w:i/>
                <w:sz w:val="20"/>
              </w:rPr>
              <w:t xml:space="preserve"> cosine similarity</w:t>
            </w:r>
            <w:r w:rsidR="00F21F6C">
              <w:rPr>
                <w:rFonts w:ascii="Times New Roman" w:hAnsi="Times New Roman" w:cs="Times New Roman"/>
                <w:b/>
                <w:i/>
                <w:sz w:val="20"/>
              </w:rPr>
              <w:t>)</w:t>
            </w:r>
          </w:p>
        </w:tc>
        <w:tc>
          <w:tcPr>
            <w:tcW w:w="1810" w:type="dxa"/>
            <w:vAlign w:val="center"/>
          </w:tcPr>
          <w:p w14:paraId="4E52BC68" w14:textId="77777777" w:rsidR="009F2A3E" w:rsidRPr="00AC4A19" w:rsidRDefault="009F2A3E" w:rsidP="009F2A3E">
            <w:pPr>
              <w:pStyle w:val="ListParagraph"/>
              <w:widowControl/>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00A72CA1" w14:textId="5D82E200" w:rsidR="00432F2D" w:rsidRPr="009F2A3E" w:rsidRDefault="009F2A3E" w:rsidP="009F2A3E">
            <w:pPr>
              <w:pStyle w:val="ListParagraph"/>
              <w:numPr>
                <w:ilvl w:val="0"/>
                <w:numId w:val="23"/>
              </w:numPr>
              <w:ind w:left="173" w:hanging="173"/>
              <w:rPr>
                <w:rFonts w:ascii="Times New Roman" w:hAnsi="Times New Roman" w:cs="Times New Roman"/>
                <w:b/>
                <w:i/>
                <w:sz w:val="20"/>
              </w:rPr>
            </w:pPr>
            <w:r w:rsidRPr="009F2A3E">
              <w:rPr>
                <w:rFonts w:ascii="Times New Roman" w:hAnsi="Times New Roman" w:cs="Times New Roman"/>
                <w:b/>
                <w:i/>
                <w:sz w:val="20"/>
              </w:rPr>
              <w:t xml:space="preserve">Accuracy of CSI </w:t>
            </w:r>
            <w:r>
              <w:rPr>
                <w:rFonts w:ascii="Times New Roman" w:hAnsi="Times New Roman" w:cs="Times New Roman"/>
                <w:b/>
                <w:i/>
                <w:sz w:val="20"/>
              </w:rPr>
              <w:t>de</w:t>
            </w:r>
            <w:r w:rsidRPr="009F2A3E">
              <w:rPr>
                <w:rFonts w:ascii="Times New Roman" w:hAnsi="Times New Roman" w:cs="Times New Roman"/>
                <w:b/>
                <w:i/>
                <w:sz w:val="20"/>
              </w:rPr>
              <w:t>compression</w:t>
            </w:r>
          </w:p>
        </w:tc>
        <w:tc>
          <w:tcPr>
            <w:tcW w:w="1810" w:type="dxa"/>
            <w:vAlign w:val="center"/>
          </w:tcPr>
          <w:p w14:paraId="2867D2D0" w14:textId="2D3ED487" w:rsidR="00432F2D" w:rsidRPr="00AC4A19" w:rsidRDefault="00432F2D"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w:t>
            </w:r>
            <w:r w:rsidR="00AC4A19" w:rsidRPr="00AC4A19">
              <w:rPr>
                <w:rFonts w:ascii="Times New Roman" w:hAnsi="Times New Roman" w:cs="Times New Roman"/>
                <w:b/>
                <w:i/>
                <w:sz w:val="20"/>
              </w:rPr>
              <w:t>hroughput</w:t>
            </w:r>
          </w:p>
          <w:p w14:paraId="320F437E" w14:textId="4EF1F3A8" w:rsidR="00432F2D" w:rsidRPr="00AC4A19" w:rsidRDefault="00432F2D"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Accuracy of CSI compression</w:t>
            </w:r>
            <w:r w:rsidR="00F21F6C">
              <w:rPr>
                <w:rFonts w:ascii="Times New Roman" w:hAnsi="Times New Roman" w:cs="Times New Roman"/>
                <w:b/>
                <w:i/>
                <w:sz w:val="20"/>
              </w:rPr>
              <w:t xml:space="preserve"> (</w:t>
            </w:r>
            <w:r w:rsidR="00F21F6C" w:rsidRPr="00F21F6C">
              <w:rPr>
                <w:rFonts w:ascii="Times New Roman" w:hAnsi="Times New Roman" w:cs="Times New Roman"/>
                <w:b/>
                <w:i/>
                <w:sz w:val="20"/>
              </w:rPr>
              <w:t>intermediate KPIs</w:t>
            </w:r>
            <w:r w:rsidR="00F21F6C">
              <w:rPr>
                <w:rFonts w:ascii="Times New Roman" w:hAnsi="Times New Roman" w:cs="Times New Roman"/>
                <w:b/>
                <w:i/>
                <w:sz w:val="20"/>
              </w:rPr>
              <w:t>,</w:t>
            </w:r>
            <w:r w:rsidR="00F21F6C" w:rsidRPr="00F21F6C">
              <w:rPr>
                <w:rFonts w:ascii="Times New Roman" w:hAnsi="Times New Roman" w:cs="Times New Roman"/>
                <w:b/>
                <w:i/>
                <w:sz w:val="20"/>
              </w:rPr>
              <w:t xml:space="preserve"> </w:t>
            </w:r>
            <w:r w:rsidR="00F21F6C">
              <w:rPr>
                <w:rFonts w:ascii="Times New Roman" w:hAnsi="Times New Roman" w:cs="Times New Roman"/>
                <w:b/>
                <w:i/>
                <w:sz w:val="20"/>
              </w:rPr>
              <w:t>e.g.</w:t>
            </w:r>
            <w:r w:rsidR="00F21F6C" w:rsidRPr="00F21F6C">
              <w:rPr>
                <w:rFonts w:ascii="Times New Roman" w:hAnsi="Times New Roman" w:cs="Times New Roman"/>
                <w:b/>
                <w:i/>
                <w:sz w:val="20"/>
              </w:rPr>
              <w:t xml:space="preserve"> cosine similarity</w:t>
            </w:r>
            <w:r w:rsidR="00F21F6C">
              <w:rPr>
                <w:rFonts w:ascii="Times New Roman" w:hAnsi="Times New Roman" w:cs="Times New Roman"/>
                <w:b/>
                <w:i/>
                <w:sz w:val="20"/>
              </w:rPr>
              <w:t>)</w:t>
            </w:r>
          </w:p>
        </w:tc>
      </w:tr>
    </w:tbl>
    <w:p w14:paraId="3D6FBCB9" w14:textId="77777777" w:rsidR="003A7871" w:rsidRPr="00B7042F" w:rsidRDefault="003A7871" w:rsidP="003A7871"/>
    <w:p w14:paraId="5F438F21" w14:textId="31D98F67" w:rsidR="00AD1CF7" w:rsidRPr="00AD1CF7" w:rsidRDefault="00AD1CF7" w:rsidP="00AD1CF7">
      <w:pPr>
        <w:pStyle w:val="ListParagraph"/>
        <w:numPr>
          <w:ilvl w:val="0"/>
          <w:numId w:val="35"/>
        </w:numPr>
        <w:spacing w:after="240"/>
        <w:rPr>
          <w:rFonts w:ascii="Times New Roman" w:hAnsi="Times New Roman" w:cs="Times New Roman"/>
          <w:iCs/>
          <w:kern w:val="2"/>
        </w:rPr>
      </w:pPr>
      <w:r w:rsidRPr="00AD1CF7">
        <w:rPr>
          <w:rFonts w:ascii="Times New Roman" w:hAnsi="Times New Roman" w:cs="Times New Roman"/>
          <w:iCs/>
          <w:kern w:val="2"/>
        </w:rPr>
        <w:t>AI/ML Temporal CSI prediction</w:t>
      </w:r>
    </w:p>
    <w:p w14:paraId="57ACE77E" w14:textId="524940B0" w:rsidR="00AD1CF7" w:rsidRDefault="00AD1CF7" w:rsidP="00C02BB9">
      <w:r w:rsidRPr="00AD1CF7">
        <w:t>For CSI prediction,</w:t>
      </w:r>
      <w:r>
        <w:t xml:space="preserve"> if it is performed at </w:t>
      </w:r>
      <w:proofErr w:type="spellStart"/>
      <w:r>
        <w:t>gNB</w:t>
      </w:r>
      <w:proofErr w:type="spellEnd"/>
      <w:r>
        <w:t xml:space="preserve"> by using AI/ML model developed at NW side, and the result of CSI prediction is transparent to UE, then the performance of CSI prediction at </w:t>
      </w:r>
      <w:proofErr w:type="spellStart"/>
      <w:r>
        <w:t>gNB</w:t>
      </w:r>
      <w:proofErr w:type="spellEnd"/>
      <w:r>
        <w:t xml:space="preserve"> is implicitly verified via throughput. </w:t>
      </w:r>
    </w:p>
    <w:p w14:paraId="58F08C18" w14:textId="6E2DC370" w:rsidR="00AD1CF7" w:rsidRDefault="00AD1CF7" w:rsidP="002A4B2B">
      <w:pPr>
        <w:spacing w:after="240"/>
      </w:pPr>
      <w:r>
        <w:t xml:space="preserve">If it is performed at UE, and the </w:t>
      </w:r>
      <w:r w:rsidR="00E1027F">
        <w:t>result of</w:t>
      </w:r>
      <w:r>
        <w:t xml:space="preserve"> </w:t>
      </w:r>
      <w:r w:rsidR="00E1027F">
        <w:t xml:space="preserve">CSI prediction is reported to </w:t>
      </w:r>
      <w:proofErr w:type="spellStart"/>
      <w:r w:rsidR="00E1027F">
        <w:t>gNB</w:t>
      </w:r>
      <w:proofErr w:type="spellEnd"/>
      <w:r w:rsidR="00E1027F">
        <w:t xml:space="preserve">, then the throughput can also be taken as a testing metric along with the ‘follow PMI’ test procedure. In addition, the accuracy of CSI prediction can also be used a test metric, for example, the SCGS between ideal CSI and predicted CSI derived by using UE-side AI/ML model. However, which vendor provides the ideal CSI during test needs for further study. If the tester provides the ideal CSI, the mismatch between the CSI measurement method at DUT and the CSI derived by TE may occur. If it is the DUT to provide the ideal CSI, how to ensure </w:t>
      </w:r>
      <w:r w:rsidR="00E1027F" w:rsidRPr="00E1027F">
        <w:t>testing equality</w:t>
      </w:r>
      <w:r w:rsidR="00E1027F">
        <w:t xml:space="preserve"> needs to be firstly identified. </w:t>
      </w:r>
    </w:p>
    <w:p w14:paraId="6CAF8FB4" w14:textId="74BF3908" w:rsidR="00E1027F" w:rsidRDefault="00E1027F" w:rsidP="002A4B2B">
      <w:pPr>
        <w:spacing w:after="240"/>
        <w:rPr>
          <w:b/>
          <w:i/>
        </w:rPr>
      </w:pPr>
      <w:r w:rsidRPr="000C24BB">
        <w:rPr>
          <w:b/>
          <w:i/>
          <w:u w:val="single"/>
        </w:rPr>
        <w:t xml:space="preserve">Proposal </w:t>
      </w:r>
      <w:r w:rsidR="001542E3">
        <w:rPr>
          <w:b/>
          <w:i/>
          <w:u w:val="single"/>
        </w:rPr>
        <w:t>2</w:t>
      </w:r>
      <w:r w:rsidRPr="00907772">
        <w:rPr>
          <w:b/>
          <w:i/>
        </w:rPr>
        <w:t>:</w:t>
      </w:r>
      <w:r>
        <w:rPr>
          <w:b/>
          <w:i/>
        </w:rPr>
        <w:t xml:space="preserve"> Following options are to be considered if the accuracy of CSI prediction is taken as the test metric.</w:t>
      </w:r>
    </w:p>
    <w:p w14:paraId="68B542D7" w14:textId="0D02E87D" w:rsidR="00E1027F" w:rsidRPr="00E1027F" w:rsidRDefault="00E1027F" w:rsidP="00E1027F">
      <w:pPr>
        <w:pStyle w:val="ListParagraph"/>
        <w:numPr>
          <w:ilvl w:val="1"/>
          <w:numId w:val="35"/>
        </w:numPr>
        <w:spacing w:after="240"/>
        <w:rPr>
          <w:rFonts w:ascii="Times New Roman" w:hAnsi="Times New Roman" w:cs="Times New Roman"/>
          <w:b/>
          <w:i/>
        </w:rPr>
      </w:pPr>
      <w:r w:rsidRPr="00E1027F">
        <w:rPr>
          <w:rFonts w:ascii="Times New Roman" w:hAnsi="Times New Roman" w:cs="Times New Roman"/>
          <w:b/>
          <w:i/>
        </w:rPr>
        <w:t>Option 1: Ideal CSI is provided by TE</w:t>
      </w:r>
    </w:p>
    <w:p w14:paraId="0296A7CB" w14:textId="20589132" w:rsidR="00E1027F" w:rsidRPr="00E1027F" w:rsidRDefault="00E1027F" w:rsidP="00E1027F">
      <w:pPr>
        <w:pStyle w:val="ListParagraph"/>
        <w:numPr>
          <w:ilvl w:val="1"/>
          <w:numId w:val="35"/>
        </w:numPr>
        <w:spacing w:after="240"/>
        <w:rPr>
          <w:rFonts w:ascii="Times New Roman" w:hAnsi="Times New Roman" w:cs="Times New Roman"/>
          <w:b/>
          <w:i/>
        </w:rPr>
      </w:pPr>
      <w:r w:rsidRPr="00E1027F">
        <w:rPr>
          <w:rFonts w:ascii="Times New Roman" w:hAnsi="Times New Roman" w:cs="Times New Roman"/>
          <w:b/>
          <w:i/>
        </w:rPr>
        <w:t>Option 2</w:t>
      </w:r>
      <w:r w:rsidR="00C02BB9">
        <w:rPr>
          <w:rFonts w:ascii="Times New Roman" w:hAnsi="Times New Roman" w:cs="Times New Roman"/>
          <w:b/>
          <w:i/>
        </w:rPr>
        <w:t>: Ideal CSI is provided by DUT</w:t>
      </w:r>
    </w:p>
    <w:p w14:paraId="7A41E244" w14:textId="69A264E1" w:rsidR="003A7871" w:rsidRDefault="002A4B2B" w:rsidP="002A4B2B">
      <w:pPr>
        <w:spacing w:after="240"/>
        <w:rPr>
          <w:b/>
          <w:i/>
        </w:rPr>
      </w:pPr>
      <w:r w:rsidRPr="000C24BB">
        <w:rPr>
          <w:b/>
          <w:i/>
          <w:u w:val="single"/>
        </w:rPr>
        <w:t xml:space="preserve">Proposal </w:t>
      </w:r>
      <w:r w:rsidR="001542E3">
        <w:rPr>
          <w:b/>
          <w:i/>
          <w:u w:val="single"/>
        </w:rPr>
        <w:t>3</w:t>
      </w:r>
      <w:r w:rsidRPr="00907772">
        <w:rPr>
          <w:b/>
          <w:i/>
        </w:rPr>
        <w:t xml:space="preserve">: </w:t>
      </w:r>
      <w:r>
        <w:rPr>
          <w:b/>
          <w:i/>
        </w:rPr>
        <w:t>RAN4 studies t</w:t>
      </w:r>
      <w:r w:rsidRPr="00AC4A19">
        <w:rPr>
          <w:b/>
          <w:i/>
        </w:rPr>
        <w:t>he potential</w:t>
      </w:r>
      <w:r>
        <w:rPr>
          <w:b/>
          <w:i/>
        </w:rPr>
        <w:t xml:space="preserve"> KPIs/t</w:t>
      </w:r>
      <w:r w:rsidRPr="00AC4A19">
        <w:rPr>
          <w:b/>
          <w:i/>
        </w:rPr>
        <w:t>est metric</w:t>
      </w:r>
      <w:r>
        <w:rPr>
          <w:b/>
          <w:i/>
        </w:rPr>
        <w:t>s</w:t>
      </w:r>
      <w:r w:rsidRPr="00AC4A19">
        <w:rPr>
          <w:b/>
          <w:i/>
        </w:rPr>
        <w:t xml:space="preserve"> in </w:t>
      </w:r>
      <w:r w:rsidRPr="002A4B2B">
        <w:rPr>
          <w:b/>
          <w:i/>
          <w:iCs/>
          <w:kern w:val="2"/>
          <w:sz w:val="20"/>
          <w:lang w:eastAsia="zh-CN"/>
        </w:rPr>
        <w:t xml:space="preserve">AI/ML Temporal CSI prediction </w:t>
      </w:r>
      <w:r w:rsidRPr="00AC4A19">
        <w:rPr>
          <w:b/>
          <w:i/>
        </w:rPr>
        <w:t xml:space="preserve">in Table </w:t>
      </w:r>
      <w:r w:rsidR="001542E3">
        <w:rPr>
          <w:b/>
          <w:i/>
        </w:rPr>
        <w:t>2</w:t>
      </w:r>
      <w:r w:rsidRPr="00AC4A19">
        <w:rPr>
          <w:b/>
          <w:i/>
        </w:rPr>
        <w:t>.1.</w:t>
      </w:r>
      <w:r>
        <w:rPr>
          <w:b/>
          <w:i/>
        </w:rPr>
        <w:t>2</w:t>
      </w:r>
      <w:r w:rsidRPr="00AC4A19">
        <w:rPr>
          <w:b/>
          <w:i/>
        </w:rPr>
        <w:t>.</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2A4B2B" w:rsidRPr="00C8158D" w14:paraId="12AE2FC6" w14:textId="77777777" w:rsidTr="002A4B2B">
        <w:trPr>
          <w:trHeight w:val="125"/>
        </w:trPr>
        <w:tc>
          <w:tcPr>
            <w:tcW w:w="8208" w:type="dxa"/>
            <w:gridSpan w:val="5"/>
            <w:vAlign w:val="bottom"/>
          </w:tcPr>
          <w:p w14:paraId="60E029BD" w14:textId="7E5BDAF0" w:rsidR="002A4B2B" w:rsidRPr="00AC4A19" w:rsidRDefault="002A4B2B" w:rsidP="00424160">
            <w:pPr>
              <w:jc w:val="left"/>
              <w:rPr>
                <w:b/>
                <w:i/>
                <w:sz w:val="20"/>
                <w:lang w:eastAsia="zh-CN"/>
              </w:rPr>
            </w:pPr>
            <w:r w:rsidRPr="002A4B2B">
              <w:rPr>
                <w:b/>
                <w:i/>
                <w:iCs/>
                <w:kern w:val="2"/>
                <w:sz w:val="20"/>
                <w:lang w:eastAsia="zh-CN"/>
              </w:rPr>
              <w:t xml:space="preserve">Table </w:t>
            </w:r>
            <w:r w:rsidR="001542E3">
              <w:rPr>
                <w:b/>
                <w:i/>
                <w:iCs/>
                <w:kern w:val="2"/>
                <w:sz w:val="20"/>
                <w:lang w:eastAsia="zh-CN"/>
              </w:rPr>
              <w:t>2</w:t>
            </w:r>
            <w:r w:rsidRPr="002A4B2B">
              <w:rPr>
                <w:b/>
                <w:i/>
                <w:iCs/>
                <w:kern w:val="2"/>
                <w:sz w:val="20"/>
                <w:lang w:eastAsia="zh-CN"/>
              </w:rPr>
              <w:t xml:space="preserve">.1.2 KPIs/test metrics in AI/ML Temporal CSI prediction </w:t>
            </w:r>
          </w:p>
        </w:tc>
      </w:tr>
      <w:tr w:rsidR="002A4B2B" w14:paraId="47EAE84C" w14:textId="77777777" w:rsidTr="00BC5FCC">
        <w:trPr>
          <w:trHeight w:val="125"/>
        </w:trPr>
        <w:tc>
          <w:tcPr>
            <w:tcW w:w="968" w:type="dxa"/>
            <w:vMerge w:val="restart"/>
            <w:vAlign w:val="bottom"/>
          </w:tcPr>
          <w:p w14:paraId="3F6B8463" w14:textId="77777777" w:rsidR="002A4B2B" w:rsidRPr="00AC4A19" w:rsidRDefault="002A4B2B" w:rsidP="00424160">
            <w:pPr>
              <w:jc w:val="center"/>
              <w:rPr>
                <w:b/>
                <w:i/>
                <w:sz w:val="18"/>
                <w:lang w:eastAsia="zh-CN"/>
              </w:rPr>
            </w:pPr>
            <w:r w:rsidRPr="00AC4A19">
              <w:rPr>
                <w:b/>
                <w:i/>
                <w:sz w:val="18"/>
                <w:lang w:eastAsia="zh-CN"/>
              </w:rPr>
              <w:t>Test Objective</w:t>
            </w:r>
          </w:p>
        </w:tc>
        <w:tc>
          <w:tcPr>
            <w:tcW w:w="3620" w:type="dxa"/>
            <w:gridSpan w:val="2"/>
            <w:vAlign w:val="center"/>
          </w:tcPr>
          <w:p w14:paraId="1AC2B26B" w14:textId="4133CB85" w:rsidR="002A4B2B" w:rsidRPr="00AC4A19" w:rsidRDefault="002A4B2B" w:rsidP="00424160">
            <w:pPr>
              <w:jc w:val="center"/>
              <w:rPr>
                <w:b/>
                <w:i/>
                <w:sz w:val="20"/>
                <w:lang w:eastAsia="zh-CN"/>
              </w:rPr>
            </w:pPr>
            <w:r w:rsidRPr="002A4B2B">
              <w:rPr>
                <w:b/>
                <w:i/>
                <w:sz w:val="20"/>
                <w:lang w:eastAsia="zh-CN"/>
              </w:rPr>
              <w:t>AI/ML model @ NW</w:t>
            </w:r>
          </w:p>
        </w:tc>
        <w:tc>
          <w:tcPr>
            <w:tcW w:w="3620" w:type="dxa"/>
            <w:gridSpan w:val="2"/>
            <w:vAlign w:val="center"/>
          </w:tcPr>
          <w:p w14:paraId="3A436E4A" w14:textId="55517A3E" w:rsidR="002A4B2B" w:rsidRPr="00AC4A19" w:rsidRDefault="002A4B2B" w:rsidP="00424160">
            <w:pPr>
              <w:jc w:val="center"/>
              <w:rPr>
                <w:b/>
                <w:i/>
                <w:sz w:val="20"/>
                <w:lang w:eastAsia="zh-CN"/>
              </w:rPr>
            </w:pPr>
            <w:r w:rsidRPr="002A4B2B">
              <w:rPr>
                <w:b/>
                <w:i/>
                <w:sz w:val="20"/>
                <w:lang w:eastAsia="zh-CN"/>
              </w:rPr>
              <w:t>AI/ML model @ UE</w:t>
            </w:r>
          </w:p>
        </w:tc>
      </w:tr>
      <w:tr w:rsidR="002A4B2B" w14:paraId="700AA3A1" w14:textId="77777777" w:rsidTr="002A4B2B">
        <w:trPr>
          <w:trHeight w:val="125"/>
        </w:trPr>
        <w:tc>
          <w:tcPr>
            <w:tcW w:w="968" w:type="dxa"/>
            <w:vMerge/>
            <w:vAlign w:val="center"/>
          </w:tcPr>
          <w:p w14:paraId="19DE762A" w14:textId="77777777" w:rsidR="002A4B2B" w:rsidRPr="00AC4A19" w:rsidRDefault="002A4B2B" w:rsidP="00424160">
            <w:pPr>
              <w:jc w:val="center"/>
              <w:rPr>
                <w:b/>
                <w:i/>
                <w:sz w:val="18"/>
                <w:lang w:eastAsia="zh-CN"/>
              </w:rPr>
            </w:pPr>
          </w:p>
        </w:tc>
        <w:tc>
          <w:tcPr>
            <w:tcW w:w="1810" w:type="dxa"/>
            <w:vAlign w:val="center"/>
          </w:tcPr>
          <w:p w14:paraId="0667F8D6" w14:textId="77777777" w:rsidR="002A4B2B" w:rsidRPr="00AC4A19" w:rsidRDefault="002A4B2B"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5DC1D978" w14:textId="77777777" w:rsidR="002A4B2B" w:rsidRPr="00AC4A19" w:rsidRDefault="002A4B2B" w:rsidP="00424160">
            <w:pPr>
              <w:jc w:val="center"/>
              <w:rPr>
                <w:b/>
                <w:i/>
                <w:sz w:val="20"/>
                <w:lang w:eastAsia="zh-CN"/>
              </w:rPr>
            </w:pPr>
            <w:r w:rsidRPr="00AC4A19">
              <w:rPr>
                <w:rFonts w:hint="eastAsia"/>
                <w:b/>
                <w:i/>
                <w:sz w:val="20"/>
                <w:lang w:eastAsia="zh-CN"/>
              </w:rPr>
              <w:t>U</w:t>
            </w:r>
            <w:r w:rsidRPr="00AC4A19">
              <w:rPr>
                <w:b/>
                <w:i/>
                <w:sz w:val="20"/>
                <w:lang w:eastAsia="zh-CN"/>
              </w:rPr>
              <w:t>E</w:t>
            </w:r>
          </w:p>
        </w:tc>
        <w:tc>
          <w:tcPr>
            <w:tcW w:w="1810" w:type="dxa"/>
            <w:vAlign w:val="center"/>
          </w:tcPr>
          <w:p w14:paraId="70C0C57B" w14:textId="77777777" w:rsidR="002A4B2B" w:rsidRPr="00AC4A19" w:rsidRDefault="002A4B2B"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2E64E750" w14:textId="77777777" w:rsidR="002A4B2B" w:rsidRPr="00AC4A19" w:rsidRDefault="002A4B2B"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2A4B2B" w:rsidRPr="005146C7" w14:paraId="5E4778D6" w14:textId="77777777" w:rsidTr="002A4B2B">
        <w:trPr>
          <w:trHeight w:val="602"/>
        </w:trPr>
        <w:tc>
          <w:tcPr>
            <w:tcW w:w="968" w:type="dxa"/>
            <w:vAlign w:val="center"/>
          </w:tcPr>
          <w:p w14:paraId="633440D6" w14:textId="77777777" w:rsidR="002A4B2B" w:rsidRPr="00AC4A19" w:rsidRDefault="002A4B2B" w:rsidP="00424160">
            <w:pPr>
              <w:jc w:val="center"/>
              <w:rPr>
                <w:b/>
                <w:i/>
                <w:sz w:val="18"/>
                <w:lang w:eastAsia="zh-CN"/>
              </w:rPr>
            </w:pPr>
            <w:r w:rsidRPr="00AC4A19">
              <w:rPr>
                <w:b/>
                <w:i/>
                <w:sz w:val="18"/>
                <w:lang w:eastAsia="zh-CN"/>
              </w:rPr>
              <w:t>KPIs/</w:t>
            </w:r>
            <w:r w:rsidRPr="00AC4A19">
              <w:rPr>
                <w:rFonts w:hint="eastAsia"/>
                <w:b/>
                <w:i/>
                <w:sz w:val="18"/>
                <w:lang w:eastAsia="zh-CN"/>
              </w:rPr>
              <w:t>T</w:t>
            </w:r>
            <w:r w:rsidRPr="00AC4A19">
              <w:rPr>
                <w:b/>
                <w:i/>
                <w:sz w:val="18"/>
                <w:lang w:eastAsia="zh-CN"/>
              </w:rPr>
              <w:t>est Metrics</w:t>
            </w:r>
          </w:p>
        </w:tc>
        <w:tc>
          <w:tcPr>
            <w:tcW w:w="1810" w:type="dxa"/>
            <w:vAlign w:val="center"/>
          </w:tcPr>
          <w:p w14:paraId="5EDBAAEF" w14:textId="68AF5F96" w:rsidR="002A4B2B" w:rsidRPr="00D40B08" w:rsidRDefault="002A4B2B" w:rsidP="00D40B08">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tc>
        <w:tc>
          <w:tcPr>
            <w:tcW w:w="1810" w:type="dxa"/>
            <w:vAlign w:val="center"/>
          </w:tcPr>
          <w:p w14:paraId="2C397FFF" w14:textId="651E4496" w:rsidR="002A4B2B" w:rsidRPr="00AC4A19" w:rsidRDefault="002A4B2B" w:rsidP="002A4B2B">
            <w:pPr>
              <w:pStyle w:val="ListParagraph"/>
              <w:ind w:left="170"/>
              <w:jc w:val="center"/>
              <w:rPr>
                <w:rFonts w:ascii="Times New Roman" w:hAnsi="Times New Roman" w:cs="Times New Roman"/>
                <w:b/>
                <w:i/>
                <w:sz w:val="20"/>
              </w:rPr>
            </w:pPr>
            <w:r>
              <w:rPr>
                <w:rFonts w:ascii="Times New Roman" w:hAnsi="Times New Roman" w:cs="Times New Roman" w:hint="eastAsia"/>
              </w:rPr>
              <w:t>/</w:t>
            </w:r>
          </w:p>
        </w:tc>
        <w:tc>
          <w:tcPr>
            <w:tcW w:w="1810" w:type="dxa"/>
            <w:vAlign w:val="center"/>
          </w:tcPr>
          <w:p w14:paraId="34F02611" w14:textId="26D0A3FE" w:rsidR="002A4B2B" w:rsidRPr="00AC4A19" w:rsidRDefault="002A4B2B" w:rsidP="002A4B2B">
            <w:pPr>
              <w:pStyle w:val="ListParagraph"/>
              <w:ind w:left="170"/>
              <w:jc w:val="center"/>
              <w:rPr>
                <w:b/>
                <w:i/>
                <w:sz w:val="20"/>
              </w:rPr>
            </w:pPr>
            <w:r>
              <w:rPr>
                <w:rFonts w:ascii="Times New Roman" w:hAnsi="Times New Roman" w:cs="Times New Roman" w:hint="eastAsia"/>
              </w:rPr>
              <w:t>/</w:t>
            </w:r>
          </w:p>
        </w:tc>
        <w:tc>
          <w:tcPr>
            <w:tcW w:w="1810" w:type="dxa"/>
            <w:vAlign w:val="center"/>
          </w:tcPr>
          <w:p w14:paraId="7BF11823" w14:textId="77777777" w:rsidR="002A4B2B" w:rsidRPr="00AC4A19" w:rsidRDefault="002A4B2B" w:rsidP="002A4B2B">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6B37FF3B" w14:textId="5075365E" w:rsidR="002A4B2B" w:rsidRPr="00AC4A19" w:rsidRDefault="002A4B2B" w:rsidP="002A4B2B">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 xml:space="preserve">Accuracy of CSI </w:t>
            </w:r>
            <w:r>
              <w:rPr>
                <w:rFonts w:ascii="Times New Roman" w:hAnsi="Times New Roman" w:cs="Times New Roman"/>
                <w:b/>
                <w:i/>
                <w:sz w:val="20"/>
              </w:rPr>
              <w:t>prediction</w:t>
            </w:r>
            <w:r w:rsidR="001542E3">
              <w:rPr>
                <w:rFonts w:ascii="Times New Roman" w:hAnsi="Times New Roman" w:cs="Times New Roman"/>
                <w:b/>
                <w:i/>
                <w:sz w:val="20"/>
              </w:rPr>
              <w:t xml:space="preserve"> (</w:t>
            </w:r>
            <w:r w:rsidR="001542E3" w:rsidRPr="00F21F6C">
              <w:rPr>
                <w:rFonts w:ascii="Times New Roman" w:hAnsi="Times New Roman" w:cs="Times New Roman"/>
                <w:b/>
                <w:i/>
                <w:sz w:val="20"/>
              </w:rPr>
              <w:t>intermediate KPIs</w:t>
            </w:r>
            <w:r w:rsidR="001542E3">
              <w:rPr>
                <w:rFonts w:ascii="Times New Roman" w:hAnsi="Times New Roman" w:cs="Times New Roman"/>
                <w:b/>
                <w:i/>
                <w:sz w:val="20"/>
              </w:rPr>
              <w:t>,</w:t>
            </w:r>
            <w:r w:rsidR="001542E3" w:rsidRPr="00F21F6C">
              <w:rPr>
                <w:rFonts w:ascii="Times New Roman" w:hAnsi="Times New Roman" w:cs="Times New Roman"/>
                <w:b/>
                <w:i/>
                <w:sz w:val="20"/>
              </w:rPr>
              <w:t xml:space="preserve"> </w:t>
            </w:r>
            <w:r w:rsidR="001542E3">
              <w:rPr>
                <w:rFonts w:ascii="Times New Roman" w:hAnsi="Times New Roman" w:cs="Times New Roman"/>
                <w:b/>
                <w:i/>
                <w:sz w:val="20"/>
              </w:rPr>
              <w:t>e.g.</w:t>
            </w:r>
            <w:r w:rsidR="001542E3" w:rsidRPr="00F21F6C">
              <w:rPr>
                <w:rFonts w:ascii="Times New Roman" w:hAnsi="Times New Roman" w:cs="Times New Roman"/>
                <w:b/>
                <w:i/>
                <w:sz w:val="20"/>
              </w:rPr>
              <w:t xml:space="preserve"> cosine similarity</w:t>
            </w:r>
            <w:r w:rsidR="001542E3">
              <w:rPr>
                <w:rFonts w:ascii="Times New Roman" w:hAnsi="Times New Roman" w:cs="Times New Roman"/>
                <w:b/>
                <w:i/>
                <w:sz w:val="20"/>
              </w:rPr>
              <w:t>)</w:t>
            </w:r>
          </w:p>
        </w:tc>
      </w:tr>
    </w:tbl>
    <w:p w14:paraId="078599F3" w14:textId="7B6EE520" w:rsidR="003A7871" w:rsidRPr="003A7871" w:rsidRDefault="00F37534" w:rsidP="003A7871">
      <w:pPr>
        <w:pStyle w:val="Heading2"/>
        <w:rPr>
          <w:iCs/>
          <w:kern w:val="2"/>
          <w:lang w:eastAsia="zh-CN"/>
        </w:rPr>
      </w:pPr>
      <w:r>
        <w:rPr>
          <w:lang w:eastAsia="zh-CN"/>
        </w:rPr>
        <w:t>2</w:t>
      </w:r>
      <w:r w:rsidR="003A7871" w:rsidRPr="00643528">
        <w:rPr>
          <w:rFonts w:hint="eastAsia"/>
          <w:lang w:eastAsia="zh-CN"/>
        </w:rPr>
        <w:t>.</w:t>
      </w:r>
      <w:r w:rsidR="003A7871">
        <w:rPr>
          <w:lang w:eastAsia="zh-CN"/>
        </w:rPr>
        <w:t xml:space="preserve">2 </w:t>
      </w:r>
      <w:r w:rsidR="003A7871" w:rsidRPr="003A7871">
        <w:rPr>
          <w:lang w:val="en-GB" w:eastAsia="zh-CN"/>
        </w:rPr>
        <w:t>KPIs/Test Metrics for beam management</w:t>
      </w:r>
    </w:p>
    <w:tbl>
      <w:tblPr>
        <w:tblStyle w:val="TableGrid"/>
        <w:tblW w:w="0" w:type="auto"/>
        <w:tblLook w:val="04A0" w:firstRow="1" w:lastRow="0" w:firstColumn="1" w:lastColumn="0" w:noHBand="0" w:noVBand="1"/>
      </w:tblPr>
      <w:tblGrid>
        <w:gridCol w:w="9307"/>
      </w:tblGrid>
      <w:tr w:rsidR="00F37534" w14:paraId="7B6A97C3" w14:textId="77777777" w:rsidTr="00DE66CE">
        <w:tc>
          <w:tcPr>
            <w:tcW w:w="9307" w:type="dxa"/>
          </w:tcPr>
          <w:p w14:paraId="58FB49E7" w14:textId="77777777" w:rsidR="00F37534" w:rsidRPr="00426329" w:rsidRDefault="00F37534" w:rsidP="00DE66CE">
            <w:pPr>
              <w:autoSpaceDE/>
              <w:autoSpaceDN/>
              <w:adjustRightInd/>
              <w:snapToGrid/>
              <w:spacing w:after="0"/>
              <w:jc w:val="left"/>
              <w:rPr>
                <w:rFonts w:eastAsia="Yu Mincho"/>
                <w:sz w:val="16"/>
                <w:szCs w:val="20"/>
                <w:lang w:eastAsia="ja-JP"/>
              </w:rPr>
            </w:pPr>
            <w:r w:rsidRPr="00426329">
              <w:rPr>
                <w:rFonts w:eastAsia="Yu Mincho"/>
                <w:sz w:val="16"/>
                <w:szCs w:val="20"/>
                <w:lang w:eastAsia="ja-JP"/>
              </w:rPr>
              <w:t>RAN4 #10</w:t>
            </w:r>
            <w:r>
              <w:rPr>
                <w:rFonts w:eastAsia="Yu Mincho"/>
                <w:sz w:val="16"/>
                <w:szCs w:val="20"/>
                <w:lang w:eastAsia="ja-JP"/>
              </w:rPr>
              <w:t>7</w:t>
            </w:r>
            <w:r w:rsidRPr="00426329">
              <w:rPr>
                <w:rFonts w:eastAsia="Yu Mincho"/>
                <w:sz w:val="16"/>
                <w:szCs w:val="20"/>
                <w:lang w:eastAsia="ja-JP"/>
              </w:rPr>
              <w:t xml:space="preserve"> Agreement:</w:t>
            </w:r>
          </w:p>
          <w:p w14:paraId="4F812AF4" w14:textId="77777777" w:rsidR="00F37534" w:rsidRPr="00F37534" w:rsidRDefault="00F37534" w:rsidP="00F37534">
            <w:pPr>
              <w:autoSpaceDE/>
              <w:autoSpaceDN/>
              <w:adjustRightInd/>
              <w:snapToGrid/>
              <w:spacing w:after="0"/>
              <w:jc w:val="left"/>
              <w:rPr>
                <w:rFonts w:eastAsia="宋体"/>
                <w:b/>
                <w:sz w:val="16"/>
                <w:szCs w:val="16"/>
                <w:u w:val="single"/>
                <w:lang w:val="en-GB" w:eastAsia="ko-KR"/>
              </w:rPr>
            </w:pPr>
            <w:r w:rsidRPr="00F37534">
              <w:rPr>
                <w:rFonts w:eastAsia="宋体"/>
                <w:b/>
                <w:sz w:val="16"/>
                <w:szCs w:val="16"/>
                <w:u w:val="single"/>
                <w:lang w:val="en-GB" w:eastAsia="ko-KR"/>
              </w:rPr>
              <w:t>Issue 2-3: Beam prediction requirements/metrics/KPIs</w:t>
            </w:r>
          </w:p>
          <w:p w14:paraId="2959C1C3" w14:textId="77777777" w:rsidR="00F37534" w:rsidRPr="00F37534" w:rsidRDefault="00F37534" w:rsidP="00F37534">
            <w:pPr>
              <w:autoSpaceDE/>
              <w:autoSpaceDN/>
              <w:adjustRightInd/>
              <w:snapToGrid/>
              <w:spacing w:after="0"/>
              <w:jc w:val="left"/>
              <w:rPr>
                <w:rFonts w:eastAsia="宋体"/>
                <w:sz w:val="16"/>
                <w:szCs w:val="16"/>
                <w:lang w:val="en-GB" w:eastAsia="ja-JP"/>
              </w:rPr>
            </w:pPr>
            <w:r w:rsidRPr="00F37534">
              <w:rPr>
                <w:rFonts w:eastAsia="宋体"/>
                <w:sz w:val="16"/>
                <w:szCs w:val="16"/>
                <w:lang w:val="en-GB" w:eastAsia="ja-JP"/>
              </w:rPr>
              <w:t>Metrics to be studied for evaluation of beam management inference performance (RAN4 to decide which options are relevant and useful based on study):</w:t>
            </w:r>
          </w:p>
          <w:p w14:paraId="736B17A0" w14:textId="77777777" w:rsidR="00F37534" w:rsidRPr="00F37534" w:rsidRDefault="00F37534" w:rsidP="00F37534">
            <w:pPr>
              <w:numPr>
                <w:ilvl w:val="1"/>
                <w:numId w:val="42"/>
              </w:numPr>
              <w:autoSpaceDE/>
              <w:autoSpaceDN/>
              <w:adjustRightInd/>
              <w:snapToGrid/>
              <w:spacing w:after="0"/>
              <w:jc w:val="left"/>
              <w:rPr>
                <w:rFonts w:eastAsia="宋体"/>
                <w:sz w:val="16"/>
                <w:szCs w:val="16"/>
                <w:lang w:val="en-GB" w:eastAsia="zh-CN"/>
              </w:rPr>
            </w:pPr>
            <w:r w:rsidRPr="00F37534">
              <w:rPr>
                <w:rFonts w:eastAsia="宋体"/>
                <w:sz w:val="16"/>
                <w:szCs w:val="16"/>
                <w:lang w:val="en-GB" w:eastAsia="zh-CN"/>
              </w:rPr>
              <w:t>Option 1: RSRP accuracy</w:t>
            </w:r>
          </w:p>
          <w:p w14:paraId="6E764165" w14:textId="77777777" w:rsidR="00F37534" w:rsidRPr="00F37534" w:rsidRDefault="00F37534" w:rsidP="00F37534">
            <w:pPr>
              <w:numPr>
                <w:ilvl w:val="1"/>
                <w:numId w:val="42"/>
              </w:numPr>
              <w:overflowPunct w:val="0"/>
              <w:autoSpaceDE/>
              <w:autoSpaceDN/>
              <w:adjustRightInd/>
              <w:snapToGrid/>
              <w:spacing w:after="0"/>
              <w:ind w:left="1418" w:hanging="284"/>
              <w:jc w:val="left"/>
              <w:textAlignment w:val="baseline"/>
              <w:rPr>
                <w:rFonts w:eastAsia="宋体"/>
                <w:sz w:val="16"/>
                <w:szCs w:val="16"/>
                <w:lang w:val="en-GB" w:eastAsia="zh-CN"/>
              </w:rPr>
            </w:pPr>
            <w:r w:rsidRPr="00F37534">
              <w:rPr>
                <w:rFonts w:eastAsia="宋体"/>
                <w:sz w:val="16"/>
                <w:szCs w:val="16"/>
                <w:lang w:val="en-GB" w:eastAsia="zh-CN"/>
              </w:rPr>
              <w:t>Option 2:</w:t>
            </w:r>
            <w:r w:rsidRPr="00F37534">
              <w:rPr>
                <w:rFonts w:eastAsia="宋体"/>
                <w:sz w:val="16"/>
                <w:szCs w:val="16"/>
                <w:lang w:eastAsia="zh-CN"/>
              </w:rPr>
              <w:t xml:space="preserve"> Beam prediction accuracy</w:t>
            </w:r>
          </w:p>
          <w:p w14:paraId="49B7ABAA" w14:textId="77777777" w:rsidR="00F37534" w:rsidRPr="00F37534" w:rsidRDefault="00F37534" w:rsidP="00F37534">
            <w:pPr>
              <w:numPr>
                <w:ilvl w:val="2"/>
                <w:numId w:val="42"/>
              </w:numPr>
              <w:overflowPunct w:val="0"/>
              <w:autoSpaceDE/>
              <w:autoSpaceDN/>
              <w:adjustRightInd/>
              <w:snapToGrid/>
              <w:spacing w:after="0"/>
              <w:ind w:left="2376"/>
              <w:jc w:val="left"/>
              <w:textAlignment w:val="baseline"/>
              <w:rPr>
                <w:rFonts w:eastAsia="宋体"/>
                <w:sz w:val="16"/>
                <w:szCs w:val="16"/>
                <w:lang w:val="en-GB" w:eastAsia="zh-CN"/>
              </w:rPr>
            </w:pPr>
            <w:r w:rsidRPr="00F37534">
              <w:rPr>
                <w:rFonts w:eastAsia="宋体"/>
                <w:sz w:val="16"/>
                <w:szCs w:val="16"/>
                <w:lang w:val="en-GB" w:eastAsia="zh-CN"/>
              </w:rPr>
              <w:t>Top-1 (%</w:t>
            </w:r>
            <w:proofErr w:type="gramStart"/>
            <w:r w:rsidRPr="00F37534">
              <w:rPr>
                <w:rFonts w:eastAsia="宋体"/>
                <w:sz w:val="16"/>
                <w:szCs w:val="16"/>
                <w:lang w:val="en-GB" w:eastAsia="zh-CN"/>
              </w:rPr>
              <w:t>) :</w:t>
            </w:r>
            <w:proofErr w:type="gramEnd"/>
            <w:r w:rsidRPr="00F37534">
              <w:rPr>
                <w:rFonts w:eastAsia="宋体"/>
                <w:sz w:val="16"/>
                <w:szCs w:val="16"/>
                <w:lang w:val="en-GB" w:eastAsia="zh-CN"/>
              </w:rPr>
              <w:t xml:space="preserve"> the percentage of “the Top-1 strongest beam is Top-1 predicted beam”</w:t>
            </w:r>
          </w:p>
          <w:p w14:paraId="264168DC" w14:textId="77777777" w:rsidR="00F37534" w:rsidRPr="00F37534" w:rsidRDefault="00F37534" w:rsidP="00F37534">
            <w:pPr>
              <w:numPr>
                <w:ilvl w:val="2"/>
                <w:numId w:val="42"/>
              </w:numPr>
              <w:overflowPunct w:val="0"/>
              <w:autoSpaceDE/>
              <w:autoSpaceDN/>
              <w:adjustRightInd/>
              <w:snapToGrid/>
              <w:spacing w:after="0"/>
              <w:ind w:left="2376"/>
              <w:jc w:val="left"/>
              <w:textAlignment w:val="baseline"/>
              <w:rPr>
                <w:rFonts w:eastAsia="宋体"/>
                <w:sz w:val="16"/>
                <w:szCs w:val="16"/>
                <w:lang w:val="en-GB" w:eastAsia="zh-CN"/>
              </w:rPr>
            </w:pPr>
            <w:r w:rsidRPr="00F37534">
              <w:rPr>
                <w:rFonts w:eastAsia="宋体"/>
                <w:sz w:val="16"/>
                <w:szCs w:val="16"/>
                <w:lang w:val="en-GB" w:eastAsia="zh-CN"/>
              </w:rPr>
              <w:t>Top-K/1 (%</w:t>
            </w:r>
            <w:proofErr w:type="gramStart"/>
            <w:r w:rsidRPr="00F37534">
              <w:rPr>
                <w:rFonts w:eastAsia="宋体"/>
                <w:sz w:val="16"/>
                <w:szCs w:val="16"/>
                <w:lang w:val="en-GB" w:eastAsia="zh-CN"/>
              </w:rPr>
              <w:t>) :</w:t>
            </w:r>
            <w:proofErr w:type="gramEnd"/>
            <w:r w:rsidRPr="00F37534">
              <w:rPr>
                <w:rFonts w:eastAsia="宋体"/>
                <w:sz w:val="16"/>
                <w:szCs w:val="16"/>
                <w:lang w:val="en-GB" w:eastAsia="zh-CN"/>
              </w:rPr>
              <w:t xml:space="preserve"> the percentage of “the Top-1 strongest beam is one of the Top-K predicted beams”</w:t>
            </w:r>
          </w:p>
          <w:p w14:paraId="36607A11" w14:textId="77777777" w:rsidR="00F37534" w:rsidRPr="00F37534" w:rsidRDefault="00F37534" w:rsidP="00F37534">
            <w:pPr>
              <w:numPr>
                <w:ilvl w:val="2"/>
                <w:numId w:val="42"/>
              </w:numPr>
              <w:overflowPunct w:val="0"/>
              <w:autoSpaceDE/>
              <w:autoSpaceDN/>
              <w:adjustRightInd/>
              <w:snapToGrid/>
              <w:spacing w:after="0"/>
              <w:ind w:left="2376"/>
              <w:jc w:val="left"/>
              <w:textAlignment w:val="baseline"/>
              <w:rPr>
                <w:rFonts w:eastAsia="宋体"/>
                <w:sz w:val="16"/>
                <w:szCs w:val="16"/>
                <w:lang w:val="en-GB" w:eastAsia="zh-CN"/>
              </w:rPr>
            </w:pPr>
            <w:r w:rsidRPr="00F37534">
              <w:rPr>
                <w:rFonts w:eastAsia="宋体"/>
                <w:sz w:val="16"/>
                <w:szCs w:val="16"/>
                <w:lang w:val="en-GB" w:eastAsia="zh-CN"/>
              </w:rPr>
              <w:t>Top-1/K (%</w:t>
            </w:r>
            <w:proofErr w:type="gramStart"/>
            <w:r w:rsidRPr="00F37534">
              <w:rPr>
                <w:rFonts w:eastAsia="宋体"/>
                <w:sz w:val="16"/>
                <w:szCs w:val="16"/>
                <w:lang w:val="en-GB" w:eastAsia="zh-CN"/>
              </w:rPr>
              <w:t>) :</w:t>
            </w:r>
            <w:proofErr w:type="gramEnd"/>
            <w:r w:rsidRPr="00F37534">
              <w:rPr>
                <w:rFonts w:eastAsia="宋体"/>
                <w:sz w:val="16"/>
                <w:szCs w:val="16"/>
                <w:lang w:val="en-GB" w:eastAsia="zh-CN"/>
              </w:rPr>
              <w:t xml:space="preserve"> the percentage of “the Top-1 predicted beam is one of the Top-K strongest beams”</w:t>
            </w:r>
          </w:p>
          <w:p w14:paraId="6F67C7D8" w14:textId="34E93CEE" w:rsidR="00F37534" w:rsidRPr="00F37534" w:rsidRDefault="00F37534" w:rsidP="00F37534">
            <w:pPr>
              <w:numPr>
                <w:ilvl w:val="1"/>
                <w:numId w:val="42"/>
              </w:numPr>
              <w:overflowPunct w:val="0"/>
              <w:autoSpaceDE/>
              <w:autoSpaceDN/>
              <w:adjustRightInd/>
              <w:snapToGrid/>
              <w:spacing w:after="0"/>
              <w:ind w:left="1656"/>
              <w:jc w:val="left"/>
              <w:textAlignment w:val="baseline"/>
              <w:rPr>
                <w:rFonts w:eastAsia="宋体"/>
                <w:sz w:val="20"/>
                <w:szCs w:val="24"/>
                <w:lang w:val="en-GB" w:eastAsia="zh-CN"/>
              </w:rPr>
            </w:pPr>
            <w:r w:rsidRPr="00F37534">
              <w:rPr>
                <w:rFonts w:eastAsia="宋体"/>
                <w:sz w:val="16"/>
                <w:szCs w:val="16"/>
                <w:lang w:val="en-GB" w:eastAsia="zh-CN"/>
              </w:rPr>
              <w:t>Option 3: other options could be considered</w:t>
            </w:r>
          </w:p>
        </w:tc>
      </w:tr>
    </w:tbl>
    <w:p w14:paraId="0EAD07C9" w14:textId="77777777" w:rsidR="00F37534" w:rsidRDefault="00F37534" w:rsidP="005E290F"/>
    <w:p w14:paraId="681E7157" w14:textId="66D82FC2" w:rsidR="00AD1CF7" w:rsidRPr="005E290F" w:rsidRDefault="005E290F" w:rsidP="005E290F">
      <w:r>
        <w:lastRenderedPageBreak/>
        <w:t xml:space="preserve">It is observed that the test metric of spatial beam prediction and that of temporal beam prediction </w:t>
      </w:r>
      <w:r w:rsidR="007E5C9D">
        <w:t>are</w:t>
      </w:r>
      <w:r>
        <w:t xml:space="preserve"> very similar</w:t>
      </w:r>
      <w:r w:rsidR="007E5C9D">
        <w:t>, in terms of the accuracy of BM prediction</w:t>
      </w:r>
      <w:r>
        <w:t xml:space="preserve">. </w:t>
      </w:r>
      <w:r w:rsidR="007E5C9D">
        <w:t xml:space="preserve"> In addition,</w:t>
      </w:r>
      <w:r>
        <w:t xml:space="preserve"> </w:t>
      </w:r>
      <w:r w:rsidR="007E5C9D">
        <w:t xml:space="preserve">if </w:t>
      </w:r>
      <w:proofErr w:type="spellStart"/>
      <w:r w:rsidR="007E5C9D">
        <w:t>gNB</w:t>
      </w:r>
      <w:proofErr w:type="spellEnd"/>
      <w:r w:rsidR="007E5C9D">
        <w:t xml:space="preserve"> predicts the beam or beam pair using NW-side mode, and new or enhanced measurement/reporting is specified for UE, then the accuracy of measurement/reporting from UE may be needed. However, it is too early to study the potential specification impact in RAN4, since even RAN1 has not reached a consensus on details. </w:t>
      </w:r>
    </w:p>
    <w:p w14:paraId="7D16A583" w14:textId="31BBAC5A" w:rsidR="001F72ED" w:rsidRDefault="001F72ED" w:rsidP="001F72ED">
      <w:pPr>
        <w:spacing w:after="240"/>
        <w:rPr>
          <w:b/>
          <w:i/>
        </w:rPr>
      </w:pPr>
      <w:r w:rsidRPr="000C24BB">
        <w:rPr>
          <w:b/>
          <w:i/>
          <w:u w:val="single"/>
        </w:rPr>
        <w:t xml:space="preserve">Proposal </w:t>
      </w:r>
      <w:r w:rsidR="00275345">
        <w:rPr>
          <w:b/>
          <w:i/>
          <w:u w:val="single"/>
        </w:rPr>
        <w:t>4</w:t>
      </w:r>
      <w:r w:rsidRPr="00907772">
        <w:rPr>
          <w:b/>
          <w:i/>
        </w:rPr>
        <w:t xml:space="preserve">: </w:t>
      </w:r>
      <w:r>
        <w:rPr>
          <w:b/>
          <w:i/>
        </w:rPr>
        <w:t>RAN4 studies t</w:t>
      </w:r>
      <w:r w:rsidRPr="00AC4A19">
        <w:rPr>
          <w:b/>
          <w:i/>
        </w:rPr>
        <w:t>he potential</w:t>
      </w:r>
      <w:r>
        <w:rPr>
          <w:b/>
          <w:i/>
        </w:rPr>
        <w:t xml:space="preserve"> KPIs/t</w:t>
      </w:r>
      <w:r w:rsidRPr="00AC4A19">
        <w:rPr>
          <w:b/>
          <w:i/>
        </w:rPr>
        <w:t>est metric</w:t>
      </w:r>
      <w:r>
        <w:rPr>
          <w:b/>
          <w:i/>
        </w:rPr>
        <w:t>s</w:t>
      </w:r>
      <w:r w:rsidRPr="00AC4A19">
        <w:rPr>
          <w:b/>
          <w:i/>
        </w:rPr>
        <w:t xml:space="preserve"> in </w:t>
      </w:r>
      <w:r w:rsidRPr="002A4B2B">
        <w:rPr>
          <w:b/>
          <w:i/>
          <w:iCs/>
          <w:kern w:val="2"/>
          <w:sz w:val="20"/>
          <w:lang w:eastAsia="zh-CN"/>
        </w:rPr>
        <w:t xml:space="preserve">AI/ML </w:t>
      </w:r>
      <w:r w:rsidRPr="00AC588E">
        <w:rPr>
          <w:b/>
          <w:i/>
          <w:iCs/>
          <w:kern w:val="2"/>
          <w:lang w:eastAsia="zh-CN"/>
        </w:rPr>
        <w:t>spatial</w:t>
      </w:r>
      <w:r w:rsidR="00AC588E">
        <w:rPr>
          <w:b/>
          <w:i/>
          <w:iCs/>
          <w:kern w:val="2"/>
          <w:lang w:eastAsia="zh-CN"/>
        </w:rPr>
        <w:t>/temporal</w:t>
      </w:r>
      <w:r w:rsidRPr="00AC588E">
        <w:rPr>
          <w:b/>
          <w:i/>
          <w:iCs/>
          <w:kern w:val="2"/>
          <w:lang w:eastAsia="zh-CN"/>
        </w:rPr>
        <w:t xml:space="preserve"> beam prediction </w:t>
      </w:r>
      <w:r w:rsidRPr="00AC4A19">
        <w:rPr>
          <w:b/>
          <w:i/>
        </w:rPr>
        <w:t xml:space="preserve">in Table </w:t>
      </w:r>
      <w:r w:rsidR="006E5F12">
        <w:rPr>
          <w:b/>
          <w:i/>
        </w:rPr>
        <w:t>2</w:t>
      </w:r>
      <w:r w:rsidRPr="00AC4A19">
        <w:rPr>
          <w:b/>
          <w:i/>
        </w:rPr>
        <w:t>.</w:t>
      </w:r>
      <w:r>
        <w:rPr>
          <w:b/>
          <w:i/>
        </w:rPr>
        <w:t>2</w:t>
      </w:r>
      <w:r w:rsidRPr="00AC4A19">
        <w:rPr>
          <w:b/>
          <w:i/>
        </w:rPr>
        <w:t>.</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1F72ED" w:rsidRPr="00C8158D" w14:paraId="59811087" w14:textId="77777777" w:rsidTr="00424160">
        <w:trPr>
          <w:trHeight w:val="125"/>
        </w:trPr>
        <w:tc>
          <w:tcPr>
            <w:tcW w:w="8208" w:type="dxa"/>
            <w:gridSpan w:val="5"/>
            <w:vAlign w:val="bottom"/>
          </w:tcPr>
          <w:p w14:paraId="68D8A00D" w14:textId="5709F326" w:rsidR="001F72ED" w:rsidRPr="00AC4A19" w:rsidRDefault="001F72ED" w:rsidP="00424160">
            <w:pPr>
              <w:jc w:val="left"/>
              <w:rPr>
                <w:b/>
                <w:i/>
                <w:sz w:val="20"/>
                <w:lang w:eastAsia="zh-CN"/>
              </w:rPr>
            </w:pPr>
            <w:r w:rsidRPr="002A4B2B">
              <w:rPr>
                <w:b/>
                <w:i/>
                <w:iCs/>
                <w:kern w:val="2"/>
                <w:sz w:val="20"/>
                <w:lang w:eastAsia="zh-CN"/>
              </w:rPr>
              <w:t xml:space="preserve">Table </w:t>
            </w:r>
            <w:r w:rsidR="006E5F12">
              <w:rPr>
                <w:b/>
                <w:i/>
                <w:iCs/>
                <w:kern w:val="2"/>
                <w:sz w:val="20"/>
                <w:lang w:eastAsia="zh-CN"/>
              </w:rPr>
              <w:t>2</w:t>
            </w:r>
            <w:r w:rsidRPr="002A4B2B">
              <w:rPr>
                <w:b/>
                <w:i/>
                <w:iCs/>
                <w:kern w:val="2"/>
                <w:sz w:val="20"/>
                <w:lang w:eastAsia="zh-CN"/>
              </w:rPr>
              <w:t>.</w:t>
            </w:r>
            <w:r>
              <w:rPr>
                <w:b/>
                <w:i/>
                <w:iCs/>
                <w:kern w:val="2"/>
                <w:sz w:val="20"/>
                <w:lang w:eastAsia="zh-CN"/>
              </w:rPr>
              <w:t>2</w:t>
            </w:r>
            <w:r w:rsidRPr="002A4B2B">
              <w:rPr>
                <w:b/>
                <w:i/>
                <w:iCs/>
                <w:kern w:val="2"/>
                <w:sz w:val="20"/>
                <w:lang w:eastAsia="zh-CN"/>
              </w:rPr>
              <w:t xml:space="preserve"> KPIs/test metrics in AI/ML </w:t>
            </w:r>
            <w:r w:rsidRPr="001F72ED">
              <w:rPr>
                <w:b/>
                <w:i/>
                <w:iCs/>
                <w:kern w:val="2"/>
                <w:sz w:val="20"/>
                <w:lang w:eastAsia="zh-CN"/>
              </w:rPr>
              <w:t>spatial</w:t>
            </w:r>
            <w:r w:rsidR="00AC588E">
              <w:rPr>
                <w:b/>
                <w:i/>
                <w:iCs/>
                <w:kern w:val="2"/>
                <w:sz w:val="20"/>
                <w:lang w:eastAsia="zh-CN"/>
              </w:rPr>
              <w:t>/temporal</w:t>
            </w:r>
            <w:r w:rsidRPr="001F72ED">
              <w:rPr>
                <w:b/>
                <w:i/>
                <w:iCs/>
                <w:kern w:val="2"/>
                <w:sz w:val="20"/>
                <w:lang w:eastAsia="zh-CN"/>
              </w:rPr>
              <w:t xml:space="preserve"> beam prediction</w:t>
            </w:r>
          </w:p>
        </w:tc>
      </w:tr>
      <w:tr w:rsidR="001F72ED" w14:paraId="59573161" w14:textId="77777777" w:rsidTr="00BC5FCC">
        <w:trPr>
          <w:trHeight w:val="125"/>
        </w:trPr>
        <w:tc>
          <w:tcPr>
            <w:tcW w:w="968" w:type="dxa"/>
            <w:vMerge w:val="restart"/>
            <w:vAlign w:val="bottom"/>
          </w:tcPr>
          <w:p w14:paraId="4763E3E8" w14:textId="77777777" w:rsidR="001F72ED" w:rsidRPr="00AC4A19" w:rsidRDefault="001F72ED" w:rsidP="00424160">
            <w:pPr>
              <w:jc w:val="center"/>
              <w:rPr>
                <w:b/>
                <w:i/>
                <w:sz w:val="18"/>
                <w:lang w:eastAsia="zh-CN"/>
              </w:rPr>
            </w:pPr>
            <w:r w:rsidRPr="00AC4A19">
              <w:rPr>
                <w:b/>
                <w:i/>
                <w:sz w:val="18"/>
                <w:lang w:eastAsia="zh-CN"/>
              </w:rPr>
              <w:t>Test Objective</w:t>
            </w:r>
          </w:p>
        </w:tc>
        <w:tc>
          <w:tcPr>
            <w:tcW w:w="3620" w:type="dxa"/>
            <w:gridSpan w:val="2"/>
            <w:vAlign w:val="center"/>
          </w:tcPr>
          <w:p w14:paraId="5E2B2574" w14:textId="77777777" w:rsidR="001F72ED" w:rsidRPr="00AC4A19" w:rsidRDefault="001F72ED" w:rsidP="00424160">
            <w:pPr>
              <w:jc w:val="center"/>
              <w:rPr>
                <w:b/>
                <w:i/>
                <w:sz w:val="20"/>
                <w:lang w:eastAsia="zh-CN"/>
              </w:rPr>
            </w:pPr>
            <w:r w:rsidRPr="002A4B2B">
              <w:rPr>
                <w:b/>
                <w:i/>
                <w:sz w:val="20"/>
                <w:lang w:eastAsia="zh-CN"/>
              </w:rPr>
              <w:t>AI/ML model @ NW</w:t>
            </w:r>
          </w:p>
        </w:tc>
        <w:tc>
          <w:tcPr>
            <w:tcW w:w="3620" w:type="dxa"/>
            <w:gridSpan w:val="2"/>
            <w:vAlign w:val="center"/>
          </w:tcPr>
          <w:p w14:paraId="3848BBBE" w14:textId="77777777" w:rsidR="001F72ED" w:rsidRPr="00AC4A19" w:rsidRDefault="001F72ED" w:rsidP="00424160">
            <w:pPr>
              <w:jc w:val="center"/>
              <w:rPr>
                <w:b/>
                <w:i/>
                <w:sz w:val="20"/>
                <w:lang w:eastAsia="zh-CN"/>
              </w:rPr>
            </w:pPr>
            <w:r w:rsidRPr="002A4B2B">
              <w:rPr>
                <w:b/>
                <w:i/>
                <w:sz w:val="20"/>
                <w:lang w:eastAsia="zh-CN"/>
              </w:rPr>
              <w:t>AI/ML model @ UE</w:t>
            </w:r>
          </w:p>
        </w:tc>
      </w:tr>
      <w:tr w:rsidR="001F72ED" w14:paraId="78106306" w14:textId="77777777" w:rsidTr="00424160">
        <w:trPr>
          <w:trHeight w:val="125"/>
        </w:trPr>
        <w:tc>
          <w:tcPr>
            <w:tcW w:w="968" w:type="dxa"/>
            <w:vMerge/>
            <w:vAlign w:val="center"/>
          </w:tcPr>
          <w:p w14:paraId="010E296A" w14:textId="77777777" w:rsidR="001F72ED" w:rsidRPr="00AC4A19" w:rsidRDefault="001F72ED" w:rsidP="00424160">
            <w:pPr>
              <w:jc w:val="center"/>
              <w:rPr>
                <w:b/>
                <w:i/>
                <w:sz w:val="18"/>
                <w:lang w:eastAsia="zh-CN"/>
              </w:rPr>
            </w:pPr>
          </w:p>
        </w:tc>
        <w:tc>
          <w:tcPr>
            <w:tcW w:w="1810" w:type="dxa"/>
            <w:vAlign w:val="center"/>
          </w:tcPr>
          <w:p w14:paraId="17576C73" w14:textId="77777777" w:rsidR="001F72ED" w:rsidRPr="00AC4A19" w:rsidRDefault="001F72ED"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0FE84050" w14:textId="77777777" w:rsidR="001F72ED" w:rsidRPr="00AC4A19" w:rsidRDefault="001F72ED" w:rsidP="00424160">
            <w:pPr>
              <w:jc w:val="center"/>
              <w:rPr>
                <w:b/>
                <w:i/>
                <w:sz w:val="20"/>
                <w:lang w:eastAsia="zh-CN"/>
              </w:rPr>
            </w:pPr>
            <w:r w:rsidRPr="00AC4A19">
              <w:rPr>
                <w:rFonts w:hint="eastAsia"/>
                <w:b/>
                <w:i/>
                <w:sz w:val="20"/>
                <w:lang w:eastAsia="zh-CN"/>
              </w:rPr>
              <w:t>U</w:t>
            </w:r>
            <w:r w:rsidRPr="00AC4A19">
              <w:rPr>
                <w:b/>
                <w:i/>
                <w:sz w:val="20"/>
                <w:lang w:eastAsia="zh-CN"/>
              </w:rPr>
              <w:t>E</w:t>
            </w:r>
          </w:p>
        </w:tc>
        <w:tc>
          <w:tcPr>
            <w:tcW w:w="1810" w:type="dxa"/>
            <w:vAlign w:val="center"/>
          </w:tcPr>
          <w:p w14:paraId="5BF7F572" w14:textId="77777777" w:rsidR="001F72ED" w:rsidRPr="00AC4A19" w:rsidRDefault="001F72ED"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528FF755" w14:textId="77777777" w:rsidR="001F72ED" w:rsidRPr="00AC4A19" w:rsidRDefault="001F72ED"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1F72ED" w:rsidRPr="005146C7" w14:paraId="39AE5861" w14:textId="77777777" w:rsidTr="00424160">
        <w:trPr>
          <w:trHeight w:val="602"/>
        </w:trPr>
        <w:tc>
          <w:tcPr>
            <w:tcW w:w="968" w:type="dxa"/>
            <w:vAlign w:val="center"/>
          </w:tcPr>
          <w:p w14:paraId="27B3D3A5" w14:textId="77777777" w:rsidR="001F72ED" w:rsidRPr="00AC4A19" w:rsidRDefault="001F72ED" w:rsidP="00424160">
            <w:pPr>
              <w:jc w:val="center"/>
              <w:rPr>
                <w:b/>
                <w:i/>
                <w:sz w:val="18"/>
                <w:lang w:eastAsia="zh-CN"/>
              </w:rPr>
            </w:pPr>
            <w:r w:rsidRPr="00AC4A19">
              <w:rPr>
                <w:b/>
                <w:i/>
                <w:sz w:val="18"/>
                <w:lang w:eastAsia="zh-CN"/>
              </w:rPr>
              <w:t>KPIs/</w:t>
            </w:r>
            <w:r w:rsidRPr="00AC4A19">
              <w:rPr>
                <w:rFonts w:hint="eastAsia"/>
                <w:b/>
                <w:i/>
                <w:sz w:val="18"/>
                <w:lang w:eastAsia="zh-CN"/>
              </w:rPr>
              <w:t>T</w:t>
            </w:r>
            <w:r w:rsidRPr="00AC4A19">
              <w:rPr>
                <w:b/>
                <w:i/>
                <w:sz w:val="18"/>
                <w:lang w:eastAsia="zh-CN"/>
              </w:rPr>
              <w:t>est Metrics</w:t>
            </w:r>
          </w:p>
        </w:tc>
        <w:tc>
          <w:tcPr>
            <w:tcW w:w="1810" w:type="dxa"/>
            <w:vAlign w:val="center"/>
          </w:tcPr>
          <w:p w14:paraId="62DDD2E7" w14:textId="7B15DCDB" w:rsidR="001F72ED" w:rsidRPr="00AC4A19" w:rsidRDefault="001F72ED" w:rsidP="00AC588E">
            <w:pPr>
              <w:pStyle w:val="ListParagraph"/>
              <w:widowControl/>
              <w:ind w:left="170"/>
              <w:jc w:val="both"/>
              <w:rPr>
                <w:rFonts w:ascii="Times New Roman" w:hAnsi="Times New Roman" w:cs="Times New Roman"/>
                <w:b/>
                <w:i/>
                <w:sz w:val="20"/>
              </w:rPr>
            </w:pPr>
            <w:r w:rsidRPr="00AC4A19">
              <w:rPr>
                <w:rFonts w:ascii="Times New Roman" w:hAnsi="Times New Roman" w:cs="Times New Roman"/>
                <w:b/>
                <w:i/>
                <w:sz w:val="20"/>
              </w:rPr>
              <w:t xml:space="preserve">Accuracy of </w:t>
            </w:r>
            <w:r>
              <w:rPr>
                <w:rFonts w:ascii="Times New Roman" w:hAnsi="Times New Roman" w:cs="Times New Roman"/>
                <w:b/>
                <w:i/>
                <w:sz w:val="20"/>
              </w:rPr>
              <w:t>BM</w:t>
            </w:r>
            <w:r w:rsidRPr="00AC4A19">
              <w:rPr>
                <w:rFonts w:ascii="Times New Roman" w:hAnsi="Times New Roman" w:cs="Times New Roman"/>
                <w:b/>
                <w:i/>
                <w:sz w:val="20"/>
              </w:rPr>
              <w:t xml:space="preserve"> </w:t>
            </w:r>
            <w:r>
              <w:rPr>
                <w:rFonts w:ascii="Times New Roman" w:hAnsi="Times New Roman" w:cs="Times New Roman"/>
                <w:b/>
                <w:i/>
                <w:sz w:val="20"/>
              </w:rPr>
              <w:t>prediction</w:t>
            </w:r>
          </w:p>
        </w:tc>
        <w:tc>
          <w:tcPr>
            <w:tcW w:w="1810" w:type="dxa"/>
            <w:vAlign w:val="center"/>
          </w:tcPr>
          <w:p w14:paraId="72F0CE0B" w14:textId="77777777" w:rsidR="001F72ED" w:rsidRPr="00AC4A19" w:rsidRDefault="001F72ED" w:rsidP="00424160">
            <w:pPr>
              <w:pStyle w:val="ListParagraph"/>
              <w:ind w:left="170"/>
              <w:jc w:val="center"/>
              <w:rPr>
                <w:rFonts w:ascii="Times New Roman" w:hAnsi="Times New Roman" w:cs="Times New Roman"/>
                <w:b/>
                <w:i/>
                <w:sz w:val="20"/>
              </w:rPr>
            </w:pPr>
            <w:r>
              <w:rPr>
                <w:rFonts w:ascii="Times New Roman" w:hAnsi="Times New Roman" w:cs="Times New Roman" w:hint="eastAsia"/>
              </w:rPr>
              <w:t>/</w:t>
            </w:r>
          </w:p>
        </w:tc>
        <w:tc>
          <w:tcPr>
            <w:tcW w:w="1810" w:type="dxa"/>
            <w:vAlign w:val="center"/>
          </w:tcPr>
          <w:p w14:paraId="1B1D6BF1" w14:textId="77777777" w:rsidR="001F72ED" w:rsidRPr="00AC4A19" w:rsidRDefault="001F72ED" w:rsidP="00424160">
            <w:pPr>
              <w:pStyle w:val="ListParagraph"/>
              <w:ind w:left="170"/>
              <w:jc w:val="center"/>
              <w:rPr>
                <w:b/>
                <w:i/>
                <w:sz w:val="20"/>
              </w:rPr>
            </w:pPr>
            <w:r>
              <w:rPr>
                <w:rFonts w:ascii="Times New Roman" w:hAnsi="Times New Roman" w:cs="Times New Roman" w:hint="eastAsia"/>
              </w:rPr>
              <w:t>/</w:t>
            </w:r>
          </w:p>
        </w:tc>
        <w:tc>
          <w:tcPr>
            <w:tcW w:w="1810" w:type="dxa"/>
            <w:vAlign w:val="center"/>
          </w:tcPr>
          <w:p w14:paraId="0725B92B" w14:textId="77777777" w:rsidR="006E5F12" w:rsidRPr="006E5F12" w:rsidRDefault="006E5F12" w:rsidP="006E5F12">
            <w:pPr>
              <w:pStyle w:val="ListParagraph"/>
              <w:numPr>
                <w:ilvl w:val="0"/>
                <w:numId w:val="23"/>
              </w:numPr>
              <w:ind w:left="170" w:hanging="170"/>
              <w:jc w:val="both"/>
              <w:rPr>
                <w:b/>
                <w:i/>
                <w:sz w:val="20"/>
              </w:rPr>
            </w:pPr>
            <w:r w:rsidRPr="006E5F12">
              <w:rPr>
                <w:rFonts w:ascii="Times New Roman" w:hAnsi="Times New Roman" w:cs="Times New Roman"/>
                <w:b/>
                <w:i/>
                <w:sz w:val="20"/>
              </w:rPr>
              <w:t>RSRP accuracy</w:t>
            </w:r>
          </w:p>
          <w:p w14:paraId="140FB563" w14:textId="09BF3375" w:rsidR="001F72ED" w:rsidRPr="00AC588E" w:rsidRDefault="001F72ED" w:rsidP="006E5F12">
            <w:pPr>
              <w:pStyle w:val="ListParagraph"/>
              <w:numPr>
                <w:ilvl w:val="0"/>
                <w:numId w:val="23"/>
              </w:numPr>
              <w:ind w:left="170" w:hanging="170"/>
              <w:jc w:val="both"/>
              <w:rPr>
                <w:b/>
                <w:i/>
                <w:sz w:val="20"/>
              </w:rPr>
            </w:pPr>
            <w:r w:rsidRPr="006E5F12">
              <w:rPr>
                <w:rFonts w:ascii="Times New Roman" w:hAnsi="Times New Roman" w:cs="Times New Roman"/>
                <w:b/>
                <w:i/>
                <w:sz w:val="20"/>
              </w:rPr>
              <w:t xml:space="preserve">Accuracy of </w:t>
            </w:r>
            <w:r w:rsidR="00AC588E" w:rsidRPr="006E5F12">
              <w:rPr>
                <w:rFonts w:ascii="Times New Roman" w:hAnsi="Times New Roman" w:cs="Times New Roman"/>
                <w:b/>
                <w:i/>
                <w:sz w:val="20"/>
              </w:rPr>
              <w:t>BM</w:t>
            </w:r>
            <w:r w:rsidRPr="006E5F12">
              <w:rPr>
                <w:rFonts w:ascii="Times New Roman" w:hAnsi="Times New Roman" w:cs="Times New Roman"/>
                <w:b/>
                <w:i/>
                <w:sz w:val="20"/>
              </w:rPr>
              <w:t xml:space="preserve"> prediction</w:t>
            </w:r>
          </w:p>
        </w:tc>
      </w:tr>
    </w:tbl>
    <w:p w14:paraId="043E9829" w14:textId="6050D56A" w:rsidR="00B90697" w:rsidRPr="00AC588E" w:rsidRDefault="00B90697" w:rsidP="00AC588E">
      <w:pPr>
        <w:spacing w:after="240"/>
      </w:pPr>
    </w:p>
    <w:p w14:paraId="7148AB8D" w14:textId="4C5E841A" w:rsidR="003A7871" w:rsidRDefault="00F37534" w:rsidP="003A7871">
      <w:pPr>
        <w:pStyle w:val="Heading2"/>
      </w:pPr>
      <w:r>
        <w:t>2</w:t>
      </w:r>
      <w:r w:rsidR="003A7871">
        <w:t xml:space="preserve">.3 </w:t>
      </w:r>
      <w:r w:rsidR="003A7871" w:rsidRPr="003A7871">
        <w:t>KPIs/Test Metrics for positioning</w:t>
      </w:r>
    </w:p>
    <w:tbl>
      <w:tblPr>
        <w:tblStyle w:val="TableGrid"/>
        <w:tblW w:w="0" w:type="auto"/>
        <w:tblLook w:val="04A0" w:firstRow="1" w:lastRow="0" w:firstColumn="1" w:lastColumn="0" w:noHBand="0" w:noVBand="1"/>
      </w:tblPr>
      <w:tblGrid>
        <w:gridCol w:w="9307"/>
      </w:tblGrid>
      <w:tr w:rsidR="00F37534" w14:paraId="7D46868A" w14:textId="77777777" w:rsidTr="00DE66CE">
        <w:tc>
          <w:tcPr>
            <w:tcW w:w="9307" w:type="dxa"/>
          </w:tcPr>
          <w:p w14:paraId="768590B9" w14:textId="77777777" w:rsidR="00F37534" w:rsidRPr="00426329" w:rsidRDefault="00F37534" w:rsidP="00DE66CE">
            <w:pPr>
              <w:autoSpaceDE/>
              <w:autoSpaceDN/>
              <w:adjustRightInd/>
              <w:snapToGrid/>
              <w:spacing w:after="0"/>
              <w:jc w:val="left"/>
              <w:rPr>
                <w:rFonts w:eastAsia="Yu Mincho"/>
                <w:sz w:val="16"/>
                <w:szCs w:val="20"/>
                <w:lang w:eastAsia="ja-JP"/>
              </w:rPr>
            </w:pPr>
            <w:r w:rsidRPr="00426329">
              <w:rPr>
                <w:rFonts w:eastAsia="Yu Mincho"/>
                <w:sz w:val="16"/>
                <w:szCs w:val="20"/>
                <w:lang w:eastAsia="ja-JP"/>
              </w:rPr>
              <w:t>RAN4 #10</w:t>
            </w:r>
            <w:r>
              <w:rPr>
                <w:rFonts w:eastAsia="Yu Mincho"/>
                <w:sz w:val="16"/>
                <w:szCs w:val="20"/>
                <w:lang w:eastAsia="ja-JP"/>
              </w:rPr>
              <w:t>7</w:t>
            </w:r>
            <w:r w:rsidRPr="00426329">
              <w:rPr>
                <w:rFonts w:eastAsia="Yu Mincho"/>
                <w:sz w:val="16"/>
                <w:szCs w:val="20"/>
                <w:lang w:eastAsia="ja-JP"/>
              </w:rPr>
              <w:t xml:space="preserve"> Agreement:</w:t>
            </w:r>
          </w:p>
          <w:p w14:paraId="6768A504" w14:textId="77777777" w:rsidR="00F37534" w:rsidRPr="00F37534" w:rsidRDefault="00F37534" w:rsidP="00F37534">
            <w:pPr>
              <w:spacing w:after="0"/>
              <w:rPr>
                <w:b/>
                <w:sz w:val="16"/>
                <w:szCs w:val="16"/>
                <w:u w:val="single"/>
                <w:lang w:eastAsia="ko-KR"/>
              </w:rPr>
            </w:pPr>
            <w:r w:rsidRPr="00F37534">
              <w:rPr>
                <w:b/>
                <w:sz w:val="16"/>
                <w:szCs w:val="16"/>
                <w:u w:val="single"/>
                <w:lang w:eastAsia="ko-KR"/>
              </w:rPr>
              <w:t>Issue 2-4: Positioning KPIs/metrics</w:t>
            </w:r>
          </w:p>
          <w:p w14:paraId="348F8410" w14:textId="77777777" w:rsidR="00F37534" w:rsidRPr="00F37534" w:rsidRDefault="00F37534" w:rsidP="00F37534">
            <w:pPr>
              <w:spacing w:after="0"/>
              <w:rPr>
                <w:sz w:val="16"/>
                <w:szCs w:val="16"/>
                <w:lang w:eastAsia="ja-JP"/>
              </w:rPr>
            </w:pPr>
            <w:r w:rsidRPr="00F37534">
              <w:rPr>
                <w:sz w:val="16"/>
                <w:szCs w:val="16"/>
                <w:lang w:eastAsia="ja-JP"/>
              </w:rPr>
              <w:t>KPIs/metrics to be studied for positioning:</w:t>
            </w:r>
          </w:p>
          <w:p w14:paraId="00CA2C17" w14:textId="77777777" w:rsidR="00F37534" w:rsidRPr="00F37534" w:rsidRDefault="00F37534" w:rsidP="00F37534">
            <w:pPr>
              <w:pStyle w:val="ListParagraph"/>
              <w:numPr>
                <w:ilvl w:val="1"/>
                <w:numId w:val="42"/>
              </w:numPr>
              <w:ind w:left="1440"/>
              <w:rPr>
                <w:rFonts w:ascii="Times New Roman" w:hAnsi="Times New Roman" w:cs="Times New Roman"/>
                <w:sz w:val="16"/>
                <w:szCs w:val="16"/>
              </w:rPr>
            </w:pPr>
            <w:r w:rsidRPr="00F37534">
              <w:rPr>
                <w:rFonts w:ascii="Times New Roman" w:hAnsi="Times New Roman" w:cs="Times New Roman"/>
                <w:sz w:val="16"/>
                <w:szCs w:val="16"/>
              </w:rPr>
              <w:t>Option 1: positioning accuracy: Ground truth vs. reported</w:t>
            </w:r>
          </w:p>
          <w:p w14:paraId="670A0C66" w14:textId="77777777" w:rsidR="00F37534" w:rsidRPr="00F37534" w:rsidRDefault="00F37534" w:rsidP="00F37534">
            <w:pPr>
              <w:pStyle w:val="ListParagraph"/>
              <w:numPr>
                <w:ilvl w:val="2"/>
                <w:numId w:val="42"/>
              </w:numPr>
              <w:ind w:left="2376"/>
              <w:rPr>
                <w:rFonts w:ascii="Times New Roman" w:hAnsi="Times New Roman" w:cs="Times New Roman"/>
                <w:sz w:val="16"/>
                <w:szCs w:val="16"/>
              </w:rPr>
            </w:pPr>
            <w:r w:rsidRPr="00F37534">
              <w:rPr>
                <w:rFonts w:ascii="Times New Roman" w:eastAsia="Yu Mincho" w:hAnsi="Times New Roman" w:cs="Times New Roman"/>
                <w:sz w:val="16"/>
                <w:szCs w:val="16"/>
                <w:lang w:eastAsia="ja-JP"/>
              </w:rPr>
              <w:t>only option available for direct positioning</w:t>
            </w:r>
          </w:p>
          <w:p w14:paraId="078A9F0B" w14:textId="77777777" w:rsidR="00F37534" w:rsidRPr="00F37534" w:rsidRDefault="00F37534" w:rsidP="00F37534">
            <w:pPr>
              <w:pStyle w:val="ListParagraph"/>
              <w:numPr>
                <w:ilvl w:val="1"/>
                <w:numId w:val="42"/>
              </w:numPr>
              <w:ind w:left="1440"/>
              <w:rPr>
                <w:rFonts w:ascii="Times New Roman" w:hAnsi="Times New Roman" w:cs="Times New Roman"/>
                <w:sz w:val="16"/>
                <w:szCs w:val="16"/>
              </w:rPr>
            </w:pPr>
            <w:r w:rsidRPr="00F37534">
              <w:rPr>
                <w:rFonts w:ascii="Times New Roman" w:hAnsi="Times New Roman" w:cs="Times New Roman"/>
                <w:sz w:val="16"/>
                <w:szCs w:val="16"/>
              </w:rPr>
              <w:t>Option 2: LOS/NLOS indicator</w:t>
            </w:r>
          </w:p>
          <w:p w14:paraId="6C041CD8" w14:textId="77777777" w:rsidR="00F37534" w:rsidRPr="00F37534" w:rsidRDefault="00F37534" w:rsidP="00F37534">
            <w:pPr>
              <w:pStyle w:val="ListParagraph"/>
              <w:numPr>
                <w:ilvl w:val="1"/>
                <w:numId w:val="42"/>
              </w:numPr>
              <w:ind w:left="1440"/>
              <w:rPr>
                <w:rFonts w:ascii="Times New Roman" w:hAnsi="Times New Roman" w:cs="Times New Roman"/>
                <w:sz w:val="16"/>
                <w:szCs w:val="16"/>
              </w:rPr>
            </w:pPr>
            <w:r w:rsidRPr="00F37534">
              <w:rPr>
                <w:rFonts w:ascii="Times New Roman" w:eastAsia="Yu Mincho" w:hAnsi="Times New Roman" w:cs="Times New Roman"/>
                <w:sz w:val="16"/>
                <w:szCs w:val="16"/>
                <w:lang w:eastAsia="ja-JP"/>
              </w:rPr>
              <w:t>Option 3: path phase</w:t>
            </w:r>
          </w:p>
          <w:p w14:paraId="74D37EFB" w14:textId="77777777" w:rsidR="00F37534" w:rsidRPr="00F37534" w:rsidRDefault="00F37534" w:rsidP="00F37534">
            <w:pPr>
              <w:pStyle w:val="ListParagraph"/>
              <w:numPr>
                <w:ilvl w:val="1"/>
                <w:numId w:val="42"/>
              </w:numPr>
              <w:ind w:left="1440"/>
              <w:rPr>
                <w:rFonts w:ascii="Times New Roman" w:hAnsi="Times New Roman" w:cs="Times New Roman"/>
                <w:sz w:val="16"/>
                <w:szCs w:val="16"/>
              </w:rPr>
            </w:pPr>
            <w:r w:rsidRPr="00F37534">
              <w:rPr>
                <w:rFonts w:ascii="Times New Roman" w:eastAsia="Yu Mincho" w:hAnsi="Times New Roman" w:cs="Times New Roman"/>
                <w:sz w:val="16"/>
                <w:szCs w:val="16"/>
                <w:lang w:eastAsia="ja-JP"/>
              </w:rPr>
              <w:t>Option 4: RSTD</w:t>
            </w:r>
          </w:p>
          <w:p w14:paraId="70BB4E67" w14:textId="77777777" w:rsidR="00F37534" w:rsidRPr="00F37534" w:rsidRDefault="00F37534" w:rsidP="00F37534">
            <w:pPr>
              <w:pStyle w:val="ListParagraph"/>
              <w:numPr>
                <w:ilvl w:val="1"/>
                <w:numId w:val="42"/>
              </w:numPr>
              <w:ind w:left="1440"/>
              <w:rPr>
                <w:rFonts w:ascii="Times New Roman" w:hAnsi="Times New Roman" w:cs="Times New Roman"/>
                <w:sz w:val="16"/>
                <w:szCs w:val="16"/>
              </w:rPr>
            </w:pPr>
            <w:r w:rsidRPr="00F37534">
              <w:rPr>
                <w:rFonts w:ascii="Times New Roman" w:eastAsia="Yu Mincho" w:hAnsi="Times New Roman" w:cs="Times New Roman"/>
                <w:sz w:val="16"/>
                <w:szCs w:val="16"/>
                <w:lang w:eastAsia="ja-JP"/>
              </w:rPr>
              <w:t>Option 5: PRS RSRP</w:t>
            </w:r>
          </w:p>
          <w:p w14:paraId="5CBBC2EC" w14:textId="77777777" w:rsidR="00F37534" w:rsidRPr="00F37534" w:rsidRDefault="00F37534" w:rsidP="00F37534">
            <w:pPr>
              <w:pStyle w:val="ListParagraph"/>
              <w:numPr>
                <w:ilvl w:val="1"/>
                <w:numId w:val="42"/>
              </w:numPr>
              <w:ind w:left="1440"/>
              <w:rPr>
                <w:rFonts w:ascii="Times New Roman" w:hAnsi="Times New Roman" w:cs="Times New Roman"/>
                <w:sz w:val="16"/>
                <w:szCs w:val="16"/>
              </w:rPr>
            </w:pPr>
            <w:r w:rsidRPr="00F37534">
              <w:rPr>
                <w:rFonts w:ascii="Times New Roman" w:eastAsia="Yu Mincho" w:hAnsi="Times New Roman" w:cs="Times New Roman"/>
                <w:sz w:val="16"/>
                <w:szCs w:val="16"/>
                <w:lang w:eastAsia="ja-JP"/>
              </w:rPr>
              <w:t>Option 6: others</w:t>
            </w:r>
          </w:p>
          <w:p w14:paraId="2A31BB2A" w14:textId="77777777" w:rsidR="00F37534" w:rsidRPr="00F37534" w:rsidRDefault="00F37534" w:rsidP="00F37534">
            <w:pPr>
              <w:spacing w:after="0"/>
              <w:rPr>
                <w:sz w:val="16"/>
                <w:szCs w:val="16"/>
                <w:lang w:eastAsia="ja-JP"/>
              </w:rPr>
            </w:pPr>
            <w:r w:rsidRPr="00F37534">
              <w:rPr>
                <w:sz w:val="16"/>
                <w:szCs w:val="16"/>
                <w:lang w:eastAsia="ja-JP"/>
              </w:rPr>
              <w:t>Companies proposing Option 3 should clarify how this is used for positioning evaluation</w:t>
            </w:r>
          </w:p>
          <w:p w14:paraId="50E61585" w14:textId="77777777" w:rsidR="00F37534" w:rsidRPr="00F37534" w:rsidRDefault="00F37534" w:rsidP="00F37534">
            <w:pPr>
              <w:spacing w:after="0"/>
              <w:rPr>
                <w:sz w:val="16"/>
                <w:szCs w:val="16"/>
                <w:lang w:eastAsia="ja-JP"/>
              </w:rPr>
            </w:pPr>
            <w:r w:rsidRPr="00F37534">
              <w:rPr>
                <w:sz w:val="16"/>
                <w:szCs w:val="16"/>
                <w:lang w:eastAsia="ja-JP"/>
              </w:rPr>
              <w:t>Whether option 1 can be used in RAN4 tests as a metric should be further analyzed</w:t>
            </w:r>
          </w:p>
          <w:p w14:paraId="68CF8C4E" w14:textId="6231A56C" w:rsidR="00F37534" w:rsidRPr="00F37534" w:rsidRDefault="00F37534" w:rsidP="00F37534">
            <w:pPr>
              <w:spacing w:after="0"/>
              <w:rPr>
                <w:lang w:eastAsia="ja-JP"/>
              </w:rPr>
            </w:pPr>
            <w:r w:rsidRPr="00F37534">
              <w:rPr>
                <w:sz w:val="16"/>
                <w:szCs w:val="16"/>
                <w:lang w:eastAsia="ja-JP"/>
              </w:rPr>
              <w:t>RAN4 should also study whether defining a requirement for existing procedures could only be done when AI/ML is used.</w:t>
            </w:r>
          </w:p>
        </w:tc>
      </w:tr>
    </w:tbl>
    <w:p w14:paraId="5EEFB01F" w14:textId="77777777" w:rsidR="00F37534" w:rsidRDefault="00F37534" w:rsidP="00AC588E">
      <w:pPr>
        <w:spacing w:after="240"/>
      </w:pPr>
    </w:p>
    <w:p w14:paraId="224EB299" w14:textId="77777777" w:rsidR="005F6C44" w:rsidRDefault="005F6C44" w:rsidP="00AC588E">
      <w:pPr>
        <w:spacing w:after="240"/>
      </w:pPr>
      <w:r>
        <w:rPr>
          <w:b/>
          <w:i/>
          <w:u w:val="single"/>
        </w:rPr>
        <w:t>Observation</w:t>
      </w:r>
      <w:r w:rsidRPr="000C24BB">
        <w:rPr>
          <w:b/>
          <w:i/>
          <w:u w:val="single"/>
        </w:rPr>
        <w:t xml:space="preserve"> </w:t>
      </w:r>
      <w:r>
        <w:rPr>
          <w:b/>
          <w:i/>
          <w:u w:val="single"/>
        </w:rPr>
        <w:t>1</w:t>
      </w:r>
      <w:r w:rsidRPr="00907772">
        <w:rPr>
          <w:b/>
          <w:i/>
        </w:rPr>
        <w:t xml:space="preserve">: </w:t>
      </w:r>
      <w:r w:rsidR="00D465F2" w:rsidRPr="005F6C44">
        <w:rPr>
          <w:b/>
          <w:i/>
        </w:rPr>
        <w:t>For direct AI/ML positioning, there is no test metrics with testability is expected.</w:t>
      </w:r>
      <w:r w:rsidR="00D465F2">
        <w:t xml:space="preserve"> </w:t>
      </w:r>
    </w:p>
    <w:p w14:paraId="62AC27E2" w14:textId="6418B117" w:rsidR="00D465F2" w:rsidRDefault="00D465F2" w:rsidP="00AC588E">
      <w:pPr>
        <w:spacing w:after="240"/>
        <w:rPr>
          <w:b/>
          <w:i/>
          <w:u w:val="single"/>
        </w:rPr>
      </w:pPr>
      <w:r>
        <w:t xml:space="preserve">For AI/ML assisted positioning, the AI/ML models employed by </w:t>
      </w:r>
      <w:proofErr w:type="spellStart"/>
      <w:r>
        <w:t>gNB</w:t>
      </w:r>
      <w:proofErr w:type="spellEnd"/>
      <w:r>
        <w:t xml:space="preserve"> and by UE are naturally assumed to be trained by NW side and UE side, respectively. Therefore, the measurement accuracy is only needed</w:t>
      </w:r>
      <w:r w:rsidR="001025F9">
        <w:t xml:space="preserve">, since there is no model transfer/delivery involved. </w:t>
      </w:r>
    </w:p>
    <w:p w14:paraId="39E00F25" w14:textId="4B00611D" w:rsidR="00AC588E" w:rsidRDefault="00AC588E" w:rsidP="00AC588E">
      <w:pPr>
        <w:spacing w:after="240"/>
        <w:rPr>
          <w:b/>
          <w:i/>
        </w:rPr>
      </w:pPr>
      <w:r w:rsidRPr="000C24BB">
        <w:rPr>
          <w:b/>
          <w:i/>
          <w:u w:val="single"/>
        </w:rPr>
        <w:t xml:space="preserve">Proposal </w:t>
      </w:r>
      <w:r w:rsidR="00275345">
        <w:rPr>
          <w:b/>
          <w:i/>
          <w:u w:val="single"/>
        </w:rPr>
        <w:t>5</w:t>
      </w:r>
      <w:r w:rsidRPr="00907772">
        <w:rPr>
          <w:b/>
          <w:i/>
        </w:rPr>
        <w:t xml:space="preserve">: </w:t>
      </w:r>
      <w:r>
        <w:rPr>
          <w:b/>
          <w:i/>
        </w:rPr>
        <w:t>RAN4 studies t</w:t>
      </w:r>
      <w:r w:rsidRPr="00AC4A19">
        <w:rPr>
          <w:b/>
          <w:i/>
        </w:rPr>
        <w:t>he potential</w:t>
      </w:r>
      <w:r>
        <w:rPr>
          <w:b/>
          <w:i/>
        </w:rPr>
        <w:t xml:space="preserve"> KPIs/t</w:t>
      </w:r>
      <w:r w:rsidRPr="00AC4A19">
        <w:rPr>
          <w:b/>
          <w:i/>
        </w:rPr>
        <w:t>est metric</w:t>
      </w:r>
      <w:r>
        <w:rPr>
          <w:b/>
          <w:i/>
        </w:rPr>
        <w:t>s</w:t>
      </w:r>
      <w:r w:rsidRPr="00AC4A19">
        <w:rPr>
          <w:b/>
          <w:i/>
        </w:rPr>
        <w:t xml:space="preserve"> in </w:t>
      </w:r>
      <w:r w:rsidRPr="00AC588E">
        <w:rPr>
          <w:b/>
          <w:i/>
        </w:rPr>
        <w:t xml:space="preserve">AI/ML assisted positioning </w:t>
      </w:r>
      <w:r w:rsidRPr="00AC4A19">
        <w:rPr>
          <w:b/>
          <w:i/>
        </w:rPr>
        <w:t>in Table 3.</w:t>
      </w:r>
      <w:r>
        <w:rPr>
          <w:b/>
          <w:i/>
        </w:rPr>
        <w:t>3.1</w:t>
      </w:r>
      <w:r w:rsidRPr="00AC4A19">
        <w:rPr>
          <w:b/>
          <w:i/>
        </w:rPr>
        <w:t>.</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AC588E" w:rsidRPr="00AC4A19" w14:paraId="1799CAB3" w14:textId="77777777" w:rsidTr="00BC5FCC">
        <w:trPr>
          <w:trHeight w:val="125"/>
        </w:trPr>
        <w:tc>
          <w:tcPr>
            <w:tcW w:w="8208" w:type="dxa"/>
            <w:gridSpan w:val="5"/>
            <w:vAlign w:val="bottom"/>
          </w:tcPr>
          <w:p w14:paraId="3E63D972" w14:textId="3DFBE21F" w:rsidR="00AC588E" w:rsidRPr="00AC4A19" w:rsidRDefault="00AC588E" w:rsidP="00424160">
            <w:pPr>
              <w:jc w:val="left"/>
              <w:rPr>
                <w:b/>
                <w:i/>
                <w:sz w:val="20"/>
                <w:lang w:eastAsia="zh-CN"/>
              </w:rPr>
            </w:pPr>
            <w:r w:rsidRPr="002A4B2B">
              <w:rPr>
                <w:b/>
                <w:i/>
                <w:iCs/>
                <w:kern w:val="2"/>
                <w:sz w:val="20"/>
                <w:lang w:eastAsia="zh-CN"/>
              </w:rPr>
              <w:t>Table 3.</w:t>
            </w:r>
            <w:r>
              <w:rPr>
                <w:b/>
                <w:i/>
                <w:iCs/>
                <w:kern w:val="2"/>
                <w:sz w:val="20"/>
                <w:lang w:eastAsia="zh-CN"/>
              </w:rPr>
              <w:t>3.1</w:t>
            </w:r>
            <w:r w:rsidRPr="002A4B2B">
              <w:rPr>
                <w:b/>
                <w:i/>
                <w:iCs/>
                <w:kern w:val="2"/>
                <w:sz w:val="20"/>
                <w:lang w:eastAsia="zh-CN"/>
              </w:rPr>
              <w:t xml:space="preserve"> KPIs/test metrics in </w:t>
            </w:r>
            <w:r w:rsidRPr="00AC588E">
              <w:rPr>
                <w:b/>
                <w:i/>
                <w:iCs/>
                <w:kern w:val="2"/>
                <w:sz w:val="20"/>
                <w:lang w:eastAsia="zh-CN"/>
              </w:rPr>
              <w:t>AI/ML assisted positioning</w:t>
            </w:r>
          </w:p>
        </w:tc>
      </w:tr>
      <w:tr w:rsidR="00AC588E" w:rsidRPr="00AC4A19" w14:paraId="3D7C1F80" w14:textId="77777777" w:rsidTr="00BC5FCC">
        <w:trPr>
          <w:trHeight w:val="125"/>
        </w:trPr>
        <w:tc>
          <w:tcPr>
            <w:tcW w:w="968" w:type="dxa"/>
            <w:vMerge w:val="restart"/>
            <w:vAlign w:val="bottom"/>
          </w:tcPr>
          <w:p w14:paraId="0201F82B" w14:textId="77777777" w:rsidR="00AC588E" w:rsidRPr="00AC4A19" w:rsidRDefault="00AC588E" w:rsidP="00424160">
            <w:pPr>
              <w:jc w:val="center"/>
              <w:rPr>
                <w:b/>
                <w:i/>
                <w:sz w:val="18"/>
                <w:lang w:eastAsia="zh-CN"/>
              </w:rPr>
            </w:pPr>
            <w:r w:rsidRPr="00AC4A19">
              <w:rPr>
                <w:b/>
                <w:i/>
                <w:sz w:val="18"/>
                <w:lang w:eastAsia="zh-CN"/>
              </w:rPr>
              <w:t>Test Objective</w:t>
            </w:r>
          </w:p>
        </w:tc>
        <w:tc>
          <w:tcPr>
            <w:tcW w:w="3620" w:type="dxa"/>
            <w:gridSpan w:val="2"/>
            <w:vAlign w:val="center"/>
          </w:tcPr>
          <w:p w14:paraId="209A3382" w14:textId="77777777" w:rsidR="00AC588E" w:rsidRPr="00AC4A19" w:rsidRDefault="00AC588E" w:rsidP="00424160">
            <w:pPr>
              <w:jc w:val="center"/>
              <w:rPr>
                <w:b/>
                <w:i/>
                <w:sz w:val="20"/>
                <w:lang w:eastAsia="zh-CN"/>
              </w:rPr>
            </w:pPr>
            <w:r w:rsidRPr="002A4B2B">
              <w:rPr>
                <w:b/>
                <w:i/>
                <w:sz w:val="20"/>
                <w:lang w:eastAsia="zh-CN"/>
              </w:rPr>
              <w:t>AI/ML model @ NW</w:t>
            </w:r>
          </w:p>
        </w:tc>
        <w:tc>
          <w:tcPr>
            <w:tcW w:w="3620" w:type="dxa"/>
            <w:gridSpan w:val="2"/>
            <w:vAlign w:val="center"/>
          </w:tcPr>
          <w:p w14:paraId="56B6CA4F" w14:textId="77777777" w:rsidR="00AC588E" w:rsidRPr="00AC4A19" w:rsidRDefault="00AC588E" w:rsidP="00424160">
            <w:pPr>
              <w:jc w:val="center"/>
              <w:rPr>
                <w:b/>
                <w:i/>
                <w:sz w:val="20"/>
                <w:lang w:eastAsia="zh-CN"/>
              </w:rPr>
            </w:pPr>
            <w:r w:rsidRPr="002A4B2B">
              <w:rPr>
                <w:b/>
                <w:i/>
                <w:sz w:val="20"/>
                <w:lang w:eastAsia="zh-CN"/>
              </w:rPr>
              <w:t>AI/ML model @ UE</w:t>
            </w:r>
          </w:p>
        </w:tc>
      </w:tr>
      <w:tr w:rsidR="00AC588E" w:rsidRPr="00AC4A19" w14:paraId="42B8D272" w14:textId="77777777" w:rsidTr="00BC5FCC">
        <w:trPr>
          <w:trHeight w:val="125"/>
        </w:trPr>
        <w:tc>
          <w:tcPr>
            <w:tcW w:w="968" w:type="dxa"/>
            <w:vMerge/>
            <w:vAlign w:val="center"/>
          </w:tcPr>
          <w:p w14:paraId="5DD1536E" w14:textId="77777777" w:rsidR="00AC588E" w:rsidRPr="00AC4A19" w:rsidRDefault="00AC588E" w:rsidP="00424160">
            <w:pPr>
              <w:jc w:val="center"/>
              <w:rPr>
                <w:b/>
                <w:i/>
                <w:sz w:val="18"/>
                <w:lang w:eastAsia="zh-CN"/>
              </w:rPr>
            </w:pPr>
          </w:p>
        </w:tc>
        <w:tc>
          <w:tcPr>
            <w:tcW w:w="1810" w:type="dxa"/>
            <w:vAlign w:val="center"/>
          </w:tcPr>
          <w:p w14:paraId="427A8C4F" w14:textId="77777777" w:rsidR="00AC588E" w:rsidRPr="00AC4A19" w:rsidRDefault="00AC588E"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72659B5F" w14:textId="77777777" w:rsidR="00AC588E" w:rsidRPr="00AC4A19" w:rsidRDefault="00AC588E" w:rsidP="00424160">
            <w:pPr>
              <w:jc w:val="center"/>
              <w:rPr>
                <w:b/>
                <w:i/>
                <w:sz w:val="20"/>
                <w:lang w:eastAsia="zh-CN"/>
              </w:rPr>
            </w:pPr>
            <w:r w:rsidRPr="00AC4A19">
              <w:rPr>
                <w:rFonts w:hint="eastAsia"/>
                <w:b/>
                <w:i/>
                <w:sz w:val="20"/>
                <w:lang w:eastAsia="zh-CN"/>
              </w:rPr>
              <w:t>U</w:t>
            </w:r>
            <w:r w:rsidRPr="00AC4A19">
              <w:rPr>
                <w:b/>
                <w:i/>
                <w:sz w:val="20"/>
                <w:lang w:eastAsia="zh-CN"/>
              </w:rPr>
              <w:t>E</w:t>
            </w:r>
          </w:p>
        </w:tc>
        <w:tc>
          <w:tcPr>
            <w:tcW w:w="1810" w:type="dxa"/>
            <w:vAlign w:val="center"/>
          </w:tcPr>
          <w:p w14:paraId="3F068233" w14:textId="77777777" w:rsidR="00AC588E" w:rsidRPr="00AC4A19" w:rsidRDefault="00AC588E"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77BDAD93" w14:textId="77777777" w:rsidR="00AC588E" w:rsidRPr="00AC4A19" w:rsidRDefault="00AC588E"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AC588E" w:rsidRPr="00AC588E" w14:paraId="4D609001" w14:textId="77777777" w:rsidTr="00BC5FCC">
        <w:trPr>
          <w:trHeight w:val="602"/>
        </w:trPr>
        <w:tc>
          <w:tcPr>
            <w:tcW w:w="968" w:type="dxa"/>
            <w:vAlign w:val="center"/>
          </w:tcPr>
          <w:p w14:paraId="476E2493" w14:textId="77777777" w:rsidR="00AC588E" w:rsidRPr="00AC4A19" w:rsidRDefault="00AC588E" w:rsidP="00424160">
            <w:pPr>
              <w:jc w:val="center"/>
              <w:rPr>
                <w:b/>
                <w:i/>
                <w:sz w:val="18"/>
                <w:lang w:eastAsia="zh-CN"/>
              </w:rPr>
            </w:pPr>
            <w:r w:rsidRPr="00AC4A19">
              <w:rPr>
                <w:b/>
                <w:i/>
                <w:sz w:val="18"/>
                <w:lang w:eastAsia="zh-CN"/>
              </w:rPr>
              <w:t>KPIs/</w:t>
            </w:r>
            <w:r w:rsidRPr="00AC4A19">
              <w:rPr>
                <w:rFonts w:hint="eastAsia"/>
                <w:b/>
                <w:i/>
                <w:sz w:val="18"/>
                <w:lang w:eastAsia="zh-CN"/>
              </w:rPr>
              <w:t>T</w:t>
            </w:r>
            <w:r w:rsidRPr="00AC4A19">
              <w:rPr>
                <w:b/>
                <w:i/>
                <w:sz w:val="18"/>
                <w:lang w:eastAsia="zh-CN"/>
              </w:rPr>
              <w:t>est Metrics</w:t>
            </w:r>
          </w:p>
        </w:tc>
        <w:tc>
          <w:tcPr>
            <w:tcW w:w="1810" w:type="dxa"/>
            <w:vAlign w:val="center"/>
          </w:tcPr>
          <w:p w14:paraId="677DE7FA" w14:textId="73F4959D" w:rsidR="00AC588E" w:rsidRPr="00AC4A19" w:rsidRDefault="00AC588E" w:rsidP="00424160">
            <w:pPr>
              <w:pStyle w:val="ListParagraph"/>
              <w:widowControl/>
              <w:ind w:left="170"/>
              <w:jc w:val="both"/>
              <w:rPr>
                <w:rFonts w:ascii="Times New Roman" w:hAnsi="Times New Roman" w:cs="Times New Roman"/>
                <w:b/>
                <w:i/>
                <w:sz w:val="20"/>
              </w:rPr>
            </w:pPr>
            <w:r w:rsidRPr="00AC588E">
              <w:rPr>
                <w:rFonts w:ascii="Times New Roman" w:hAnsi="Times New Roman" w:cs="Times New Roman"/>
                <w:b/>
                <w:i/>
                <w:sz w:val="20"/>
              </w:rPr>
              <w:t>Measurement accuracy</w:t>
            </w:r>
          </w:p>
        </w:tc>
        <w:tc>
          <w:tcPr>
            <w:tcW w:w="1810" w:type="dxa"/>
            <w:vAlign w:val="center"/>
          </w:tcPr>
          <w:p w14:paraId="64395416" w14:textId="77777777" w:rsidR="00AC588E" w:rsidRPr="00AC4A19" w:rsidRDefault="00AC588E" w:rsidP="00424160">
            <w:pPr>
              <w:pStyle w:val="ListParagraph"/>
              <w:ind w:left="170"/>
              <w:jc w:val="center"/>
              <w:rPr>
                <w:rFonts w:ascii="Times New Roman" w:hAnsi="Times New Roman" w:cs="Times New Roman"/>
                <w:b/>
                <w:i/>
                <w:sz w:val="20"/>
              </w:rPr>
            </w:pPr>
            <w:r>
              <w:rPr>
                <w:rFonts w:ascii="Times New Roman" w:hAnsi="Times New Roman" w:cs="Times New Roman" w:hint="eastAsia"/>
              </w:rPr>
              <w:t>/</w:t>
            </w:r>
          </w:p>
        </w:tc>
        <w:tc>
          <w:tcPr>
            <w:tcW w:w="1810" w:type="dxa"/>
            <w:vAlign w:val="center"/>
          </w:tcPr>
          <w:p w14:paraId="065BA9E9" w14:textId="77777777" w:rsidR="00AC588E" w:rsidRPr="00AC4A19" w:rsidRDefault="00AC588E" w:rsidP="00424160">
            <w:pPr>
              <w:pStyle w:val="ListParagraph"/>
              <w:ind w:left="170"/>
              <w:jc w:val="center"/>
              <w:rPr>
                <w:b/>
                <w:i/>
                <w:sz w:val="20"/>
              </w:rPr>
            </w:pPr>
            <w:r>
              <w:rPr>
                <w:rFonts w:ascii="Times New Roman" w:hAnsi="Times New Roman" w:cs="Times New Roman" w:hint="eastAsia"/>
              </w:rPr>
              <w:t>/</w:t>
            </w:r>
          </w:p>
        </w:tc>
        <w:tc>
          <w:tcPr>
            <w:tcW w:w="1810" w:type="dxa"/>
            <w:vAlign w:val="center"/>
          </w:tcPr>
          <w:p w14:paraId="059201ED" w14:textId="11872470" w:rsidR="00AC588E" w:rsidRPr="00AC588E" w:rsidRDefault="00AC588E" w:rsidP="00BC5FCC">
            <w:pPr>
              <w:ind w:left="173"/>
              <w:rPr>
                <w:b/>
                <w:i/>
                <w:sz w:val="20"/>
              </w:rPr>
            </w:pPr>
            <w:r w:rsidRPr="00AC588E">
              <w:rPr>
                <w:b/>
                <w:i/>
                <w:sz w:val="20"/>
              </w:rPr>
              <w:t>Measurement accuracy</w:t>
            </w:r>
          </w:p>
        </w:tc>
      </w:tr>
    </w:tbl>
    <w:p w14:paraId="51EE89A4" w14:textId="77777777" w:rsidR="003A7871" w:rsidRPr="003A7871" w:rsidRDefault="003A7871" w:rsidP="003A7871"/>
    <w:p w14:paraId="3C17EDB5" w14:textId="4C1B0969" w:rsidR="007367ED" w:rsidRPr="007367ED" w:rsidRDefault="007367ED" w:rsidP="00AC4A19">
      <w:pPr>
        <w:pStyle w:val="Heading1"/>
        <w:numPr>
          <w:ilvl w:val="0"/>
          <w:numId w:val="33"/>
        </w:numPr>
        <w:ind w:left="426"/>
      </w:pPr>
      <w:r w:rsidRPr="007367ED">
        <w:t>CSI testing baseline framework</w:t>
      </w:r>
    </w:p>
    <w:tbl>
      <w:tblPr>
        <w:tblStyle w:val="TableGrid"/>
        <w:tblW w:w="0" w:type="auto"/>
        <w:tblLook w:val="04A0" w:firstRow="1" w:lastRow="0" w:firstColumn="1" w:lastColumn="0" w:noHBand="0" w:noVBand="1"/>
      </w:tblPr>
      <w:tblGrid>
        <w:gridCol w:w="9307"/>
      </w:tblGrid>
      <w:tr w:rsidR="00426329" w14:paraId="743DC32D" w14:textId="77777777" w:rsidTr="00426329">
        <w:tc>
          <w:tcPr>
            <w:tcW w:w="9307" w:type="dxa"/>
          </w:tcPr>
          <w:p w14:paraId="59F79782" w14:textId="55163D9D" w:rsidR="00426329" w:rsidRPr="00426329" w:rsidRDefault="00426329" w:rsidP="00426329">
            <w:pPr>
              <w:autoSpaceDE/>
              <w:autoSpaceDN/>
              <w:adjustRightInd/>
              <w:snapToGrid/>
              <w:spacing w:after="0"/>
              <w:jc w:val="left"/>
              <w:rPr>
                <w:rFonts w:eastAsia="Yu Mincho"/>
                <w:sz w:val="14"/>
                <w:szCs w:val="20"/>
                <w:lang w:eastAsia="ja-JP"/>
              </w:rPr>
            </w:pPr>
            <w:r w:rsidRPr="00426329">
              <w:rPr>
                <w:rFonts w:eastAsia="Yu Mincho"/>
                <w:sz w:val="14"/>
                <w:szCs w:val="20"/>
                <w:lang w:eastAsia="ja-JP"/>
              </w:rPr>
              <w:t>RAN4 #106bis-e Agreement:</w:t>
            </w:r>
          </w:p>
          <w:p w14:paraId="60E1C770" w14:textId="1F82049C" w:rsidR="00426329" w:rsidRPr="00426329" w:rsidRDefault="00426329" w:rsidP="00426329">
            <w:pPr>
              <w:numPr>
                <w:ilvl w:val="0"/>
                <w:numId w:val="27"/>
              </w:numPr>
              <w:autoSpaceDE/>
              <w:autoSpaceDN/>
              <w:adjustRightInd/>
              <w:snapToGrid/>
              <w:spacing w:after="0"/>
              <w:ind w:left="1200"/>
              <w:jc w:val="left"/>
              <w:rPr>
                <w:rFonts w:eastAsia="Yu Mincho"/>
                <w:sz w:val="14"/>
                <w:szCs w:val="20"/>
                <w:lang w:eastAsia="ja-JP"/>
              </w:rPr>
            </w:pPr>
            <w:r w:rsidRPr="00426329">
              <w:rPr>
                <w:rFonts w:eastAsia="Yu Mincho"/>
                <w:sz w:val="16"/>
                <w:lang w:eastAsia="ja-JP"/>
              </w:rPr>
              <w:t xml:space="preserve">PMI reporting framework (follow PMI vs. random PMI test, use of </w:t>
            </w:r>
            <w:r w:rsidRPr="00426329">
              <w:rPr>
                <w:rFonts w:eastAsia="Yu Mincho" w:hint="eastAsia"/>
                <w:sz w:val="16"/>
                <w:lang w:eastAsia="ja-JP"/>
              </w:rPr>
              <w:t>γ</w:t>
            </w:r>
            <w:r w:rsidRPr="00426329">
              <w:rPr>
                <w:rFonts w:eastAsia="Yu Mincho" w:hint="eastAsia"/>
                <w:sz w:val="16"/>
                <w:lang w:eastAsia="ja-JP"/>
              </w:rPr>
              <w:t xml:space="preserve"> </w:t>
            </w:r>
            <w:r w:rsidRPr="00426329">
              <w:rPr>
                <w:rFonts w:eastAsia="Yu Mincho"/>
                <w:sz w:val="16"/>
                <w:lang w:eastAsia="ja-JP"/>
              </w:rPr>
              <w:t>as criteria, etc.) to be taken as starting point for CSI related tests</w:t>
            </w:r>
          </w:p>
          <w:p w14:paraId="6720E6A9" w14:textId="2DC2A6B4" w:rsidR="00426329" w:rsidRPr="00426329" w:rsidRDefault="00426329" w:rsidP="00426329">
            <w:pPr>
              <w:numPr>
                <w:ilvl w:val="0"/>
                <w:numId w:val="27"/>
              </w:numPr>
              <w:autoSpaceDE/>
              <w:autoSpaceDN/>
              <w:adjustRightInd/>
              <w:snapToGrid/>
              <w:spacing w:after="0"/>
              <w:ind w:left="1200"/>
              <w:jc w:val="left"/>
              <w:rPr>
                <w:rFonts w:eastAsia="Yu Mincho"/>
                <w:lang w:eastAsia="ja-JP"/>
              </w:rPr>
            </w:pPr>
            <w:proofErr w:type="gramStart"/>
            <w:r w:rsidRPr="00426329">
              <w:rPr>
                <w:rFonts w:eastAsia="Yu Mincho"/>
                <w:sz w:val="16"/>
                <w:lang w:eastAsia="ja-JP"/>
              </w:rPr>
              <w:t>Other</w:t>
            </w:r>
            <w:proofErr w:type="gramEnd"/>
            <w:r w:rsidRPr="00426329">
              <w:rPr>
                <w:rFonts w:eastAsia="Yu Mincho"/>
                <w:sz w:val="16"/>
                <w:lang w:eastAsia="ja-JP"/>
              </w:rPr>
              <w:t xml:space="preserve"> KPI/framework is not precluded</w:t>
            </w:r>
          </w:p>
        </w:tc>
      </w:tr>
    </w:tbl>
    <w:p w14:paraId="44893110" w14:textId="1F160586" w:rsidR="00BC5FCC" w:rsidRDefault="00FB68A7" w:rsidP="00BC5FCC">
      <w:pPr>
        <w:spacing w:before="240"/>
      </w:pPr>
      <w:r>
        <w:t>I</w:t>
      </w:r>
      <w:r w:rsidRPr="00FB68A7">
        <w:t xml:space="preserve">n traditional CSI reporting test, where throughput is legacy test metric and used for requirements definition, the test method ‘follow PMI’ is employed to totally avoid the effect of </w:t>
      </w:r>
      <w:proofErr w:type="spellStart"/>
      <w:r w:rsidRPr="00FB68A7">
        <w:t>gNB</w:t>
      </w:r>
      <w:proofErr w:type="spellEnd"/>
      <w:r w:rsidRPr="00FB68A7">
        <w:t xml:space="preserve"> operations (e.g., </w:t>
      </w:r>
      <w:r w:rsidRPr="00FB68A7">
        <w:lastRenderedPageBreak/>
        <w:t xml:space="preserve">precoding method at </w:t>
      </w:r>
      <w:proofErr w:type="spellStart"/>
      <w:r w:rsidRPr="00FB68A7">
        <w:t>gNB</w:t>
      </w:r>
      <w:proofErr w:type="spellEnd"/>
      <w:r w:rsidRPr="00FB68A7">
        <w:t>). However, the ‘follow PMI’ method is no longer effective for testing AI/ML CSI feedback</w:t>
      </w:r>
      <w:r>
        <w:t>, if the effect of the operations</w:t>
      </w:r>
      <w:r w:rsidRPr="00FB68A7">
        <w:t xml:space="preserve"> at the opposite side</w:t>
      </w:r>
      <w:r>
        <w:t xml:space="preserve"> is not eliminated</w:t>
      </w:r>
      <w:r w:rsidRPr="00FB68A7">
        <w:t>.</w:t>
      </w:r>
      <w:r>
        <w:t xml:space="preserve"> </w:t>
      </w:r>
    </w:p>
    <w:p w14:paraId="2ADEB960" w14:textId="080003EE" w:rsidR="00FB68A7" w:rsidRDefault="00FB68A7" w:rsidP="00BC5FCC">
      <w:pPr>
        <w:spacing w:before="240"/>
      </w:pPr>
      <w:r>
        <w:rPr>
          <w:b/>
          <w:i/>
          <w:u w:val="single"/>
        </w:rPr>
        <w:t>Observation</w:t>
      </w:r>
      <w:r w:rsidRPr="000C24BB">
        <w:rPr>
          <w:b/>
          <w:i/>
          <w:u w:val="single"/>
        </w:rPr>
        <w:t xml:space="preserve"> </w:t>
      </w:r>
      <w:r w:rsidR="00275345">
        <w:rPr>
          <w:b/>
          <w:i/>
          <w:u w:val="single"/>
        </w:rPr>
        <w:t>2</w:t>
      </w:r>
      <w:r w:rsidRPr="00907772">
        <w:rPr>
          <w:b/>
          <w:i/>
        </w:rPr>
        <w:t>:</w:t>
      </w:r>
      <w:r>
        <w:rPr>
          <w:b/>
          <w:i/>
        </w:rPr>
        <w:t xml:space="preserve"> Different from legacy, the ‘follow PMI’ method is not</w:t>
      </w:r>
      <w:r w:rsidR="00636046">
        <w:rPr>
          <w:b/>
          <w:i/>
        </w:rPr>
        <w:t xml:space="preserve"> powerfully</w:t>
      </w:r>
      <w:r>
        <w:rPr>
          <w:b/>
          <w:i/>
        </w:rPr>
        <w:t xml:space="preserve"> enough to eliminate the effect of </w:t>
      </w:r>
      <w:r w:rsidRPr="00FB68A7">
        <w:rPr>
          <w:b/>
          <w:i/>
        </w:rPr>
        <w:t>operations</w:t>
      </w:r>
      <w:r>
        <w:rPr>
          <w:b/>
          <w:i/>
        </w:rPr>
        <w:t xml:space="preserve"> at </w:t>
      </w:r>
      <w:proofErr w:type="spellStart"/>
      <w:r>
        <w:rPr>
          <w:b/>
          <w:i/>
        </w:rPr>
        <w:t>gNB</w:t>
      </w:r>
      <w:proofErr w:type="spellEnd"/>
      <w:r>
        <w:rPr>
          <w:b/>
          <w:i/>
        </w:rPr>
        <w:t xml:space="preserve"> (e.g., precoding method).</w:t>
      </w:r>
    </w:p>
    <w:p w14:paraId="5358FA32" w14:textId="61BDAC55" w:rsidR="00680719" w:rsidRDefault="008C5ED4" w:rsidP="002A4B2B">
      <w:r>
        <w:pict w14:anchorId="1E25D795">
          <v:rect id="_x0000_i1025" style="width:465.85pt;height:1pt" o:hralign="center" o:hrstd="t" o:hrnoshade="t" o:hr="t" fillcolor="black [3213]" stroked="f"/>
        </w:pict>
      </w:r>
    </w:p>
    <w:p w14:paraId="4B8D1E3D" w14:textId="1EBCFD95" w:rsidR="00680719" w:rsidRDefault="000C3F23" w:rsidP="00AC4A19">
      <w:pPr>
        <w:pStyle w:val="Heading1"/>
        <w:numPr>
          <w:ilvl w:val="0"/>
          <w:numId w:val="33"/>
        </w:numPr>
        <w:ind w:left="418" w:hanging="418"/>
      </w:pPr>
      <w:r w:rsidRPr="000C59DA">
        <w:rPr>
          <w:rFonts w:hint="eastAsia"/>
        </w:rPr>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5597EA82" w14:textId="77777777" w:rsidR="00275345" w:rsidRPr="00275345" w:rsidRDefault="00275345" w:rsidP="00275345">
      <w:pPr>
        <w:spacing w:after="240"/>
      </w:pPr>
      <w:r w:rsidRPr="000C24BB">
        <w:rPr>
          <w:b/>
          <w:i/>
          <w:u w:val="single"/>
        </w:rPr>
        <w:t xml:space="preserve">Proposal </w:t>
      </w:r>
      <w:r>
        <w:rPr>
          <w:b/>
          <w:i/>
          <w:u w:val="single"/>
        </w:rPr>
        <w:t>1</w:t>
      </w:r>
      <w:r w:rsidRPr="00907772">
        <w:rPr>
          <w:b/>
          <w:i/>
        </w:rPr>
        <w:t xml:space="preserve">: </w:t>
      </w:r>
      <w:r w:rsidRPr="00275345">
        <w:t>RAN4 studies the potential KPIs/test metrics in AI/ML spatial-frequency CSI compression in Table 2.1.1.</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275345" w:rsidRPr="00275345" w14:paraId="35079241" w14:textId="77777777" w:rsidTr="00DE66CE">
        <w:trPr>
          <w:trHeight w:val="125"/>
        </w:trPr>
        <w:tc>
          <w:tcPr>
            <w:tcW w:w="8208" w:type="dxa"/>
            <w:gridSpan w:val="5"/>
            <w:vAlign w:val="bottom"/>
          </w:tcPr>
          <w:p w14:paraId="400C5AE3" w14:textId="77777777" w:rsidR="00275345" w:rsidRPr="00275345" w:rsidRDefault="00275345" w:rsidP="00DE66CE">
            <w:pPr>
              <w:jc w:val="left"/>
              <w:rPr>
                <w:sz w:val="20"/>
                <w:lang w:eastAsia="zh-CN"/>
              </w:rPr>
            </w:pPr>
            <w:r w:rsidRPr="00275345">
              <w:rPr>
                <w:sz w:val="20"/>
                <w:lang w:eastAsia="zh-CN"/>
              </w:rPr>
              <w:t xml:space="preserve">Table 2.1.1 </w:t>
            </w:r>
            <w:r w:rsidRPr="00275345">
              <w:t xml:space="preserve">KPIs/test metrics in AI/ML </w:t>
            </w:r>
            <w:r w:rsidRPr="00275345">
              <w:rPr>
                <w:sz w:val="20"/>
                <w:lang w:eastAsia="zh-CN"/>
              </w:rPr>
              <w:t>Spatial-frequency CSI compression</w:t>
            </w:r>
            <w:r w:rsidRPr="00275345">
              <w:rPr>
                <w:iCs/>
                <w:kern w:val="2"/>
                <w:sz w:val="20"/>
                <w:lang w:eastAsia="zh-CN"/>
              </w:rPr>
              <w:t xml:space="preserve"> </w:t>
            </w:r>
          </w:p>
        </w:tc>
      </w:tr>
      <w:tr w:rsidR="00275345" w:rsidRPr="00275345" w14:paraId="23A93FEB" w14:textId="77777777" w:rsidTr="00DE66CE">
        <w:trPr>
          <w:trHeight w:val="125"/>
        </w:trPr>
        <w:tc>
          <w:tcPr>
            <w:tcW w:w="968" w:type="dxa"/>
            <w:vMerge w:val="restart"/>
            <w:vAlign w:val="bottom"/>
          </w:tcPr>
          <w:p w14:paraId="7E828EA4" w14:textId="77777777" w:rsidR="00275345" w:rsidRPr="00275345" w:rsidRDefault="00275345" w:rsidP="00DE66CE">
            <w:pPr>
              <w:jc w:val="center"/>
              <w:rPr>
                <w:sz w:val="18"/>
                <w:lang w:eastAsia="zh-CN"/>
              </w:rPr>
            </w:pPr>
            <w:r w:rsidRPr="00275345">
              <w:rPr>
                <w:sz w:val="18"/>
                <w:lang w:eastAsia="zh-CN"/>
              </w:rPr>
              <w:t>Test Objective</w:t>
            </w:r>
          </w:p>
        </w:tc>
        <w:tc>
          <w:tcPr>
            <w:tcW w:w="3620" w:type="dxa"/>
            <w:gridSpan w:val="2"/>
            <w:vAlign w:val="center"/>
          </w:tcPr>
          <w:p w14:paraId="71A73145" w14:textId="77777777" w:rsidR="00275345" w:rsidRPr="00275345" w:rsidRDefault="00275345" w:rsidP="00DE66CE">
            <w:pPr>
              <w:jc w:val="center"/>
              <w:rPr>
                <w:sz w:val="20"/>
                <w:lang w:eastAsia="zh-CN"/>
              </w:rPr>
            </w:pPr>
            <w:r w:rsidRPr="00275345">
              <w:rPr>
                <w:sz w:val="20"/>
                <w:lang w:eastAsia="zh-CN"/>
              </w:rPr>
              <w:t>Type 1 NW Joint Training</w:t>
            </w:r>
          </w:p>
        </w:tc>
        <w:tc>
          <w:tcPr>
            <w:tcW w:w="3620" w:type="dxa"/>
            <w:gridSpan w:val="2"/>
            <w:vAlign w:val="center"/>
          </w:tcPr>
          <w:p w14:paraId="361A2279" w14:textId="77777777" w:rsidR="00275345" w:rsidRPr="00275345" w:rsidRDefault="00275345" w:rsidP="00DE66CE">
            <w:pPr>
              <w:jc w:val="center"/>
              <w:rPr>
                <w:sz w:val="20"/>
                <w:lang w:eastAsia="zh-CN"/>
              </w:rPr>
            </w:pPr>
            <w:r w:rsidRPr="00275345">
              <w:rPr>
                <w:sz w:val="20"/>
                <w:lang w:eastAsia="zh-CN"/>
              </w:rPr>
              <w:t>Type 3 Separate Training</w:t>
            </w:r>
          </w:p>
        </w:tc>
      </w:tr>
      <w:tr w:rsidR="00275345" w:rsidRPr="00275345" w14:paraId="7C62FC10" w14:textId="77777777" w:rsidTr="00DE66CE">
        <w:trPr>
          <w:trHeight w:val="125"/>
        </w:trPr>
        <w:tc>
          <w:tcPr>
            <w:tcW w:w="968" w:type="dxa"/>
            <w:vMerge/>
            <w:vAlign w:val="center"/>
          </w:tcPr>
          <w:p w14:paraId="2F05EA8C" w14:textId="77777777" w:rsidR="00275345" w:rsidRPr="00275345" w:rsidRDefault="00275345" w:rsidP="00DE66CE">
            <w:pPr>
              <w:jc w:val="center"/>
              <w:rPr>
                <w:sz w:val="18"/>
                <w:lang w:eastAsia="zh-CN"/>
              </w:rPr>
            </w:pPr>
          </w:p>
        </w:tc>
        <w:tc>
          <w:tcPr>
            <w:tcW w:w="1810" w:type="dxa"/>
            <w:vAlign w:val="center"/>
          </w:tcPr>
          <w:p w14:paraId="1103BDFA" w14:textId="77777777" w:rsidR="00275345" w:rsidRPr="00275345" w:rsidRDefault="00275345" w:rsidP="00DE66CE">
            <w:pPr>
              <w:jc w:val="center"/>
              <w:rPr>
                <w:sz w:val="20"/>
                <w:lang w:eastAsia="zh-CN"/>
              </w:rPr>
            </w:pPr>
            <w:proofErr w:type="spellStart"/>
            <w:r w:rsidRPr="00275345">
              <w:rPr>
                <w:sz w:val="20"/>
                <w:lang w:eastAsia="zh-CN"/>
              </w:rPr>
              <w:t>gNB</w:t>
            </w:r>
            <w:proofErr w:type="spellEnd"/>
          </w:p>
        </w:tc>
        <w:tc>
          <w:tcPr>
            <w:tcW w:w="1810" w:type="dxa"/>
            <w:vAlign w:val="center"/>
          </w:tcPr>
          <w:p w14:paraId="579BCD60" w14:textId="77777777" w:rsidR="00275345" w:rsidRPr="00275345" w:rsidRDefault="00275345" w:rsidP="00DE66CE">
            <w:pPr>
              <w:jc w:val="center"/>
              <w:rPr>
                <w:sz w:val="20"/>
                <w:lang w:eastAsia="zh-CN"/>
              </w:rPr>
            </w:pPr>
            <w:r w:rsidRPr="00275345">
              <w:rPr>
                <w:rFonts w:hint="eastAsia"/>
                <w:sz w:val="20"/>
                <w:lang w:eastAsia="zh-CN"/>
              </w:rPr>
              <w:t>U</w:t>
            </w:r>
            <w:r w:rsidRPr="00275345">
              <w:rPr>
                <w:sz w:val="20"/>
                <w:lang w:eastAsia="zh-CN"/>
              </w:rPr>
              <w:t>E</w:t>
            </w:r>
          </w:p>
        </w:tc>
        <w:tc>
          <w:tcPr>
            <w:tcW w:w="1810" w:type="dxa"/>
            <w:vAlign w:val="center"/>
          </w:tcPr>
          <w:p w14:paraId="0F22C680" w14:textId="77777777" w:rsidR="00275345" w:rsidRPr="00275345" w:rsidRDefault="00275345" w:rsidP="00DE66CE">
            <w:pPr>
              <w:jc w:val="center"/>
              <w:rPr>
                <w:sz w:val="20"/>
                <w:lang w:eastAsia="zh-CN"/>
              </w:rPr>
            </w:pPr>
            <w:proofErr w:type="spellStart"/>
            <w:r w:rsidRPr="00275345">
              <w:rPr>
                <w:sz w:val="20"/>
                <w:lang w:eastAsia="zh-CN"/>
              </w:rPr>
              <w:t>gNB</w:t>
            </w:r>
            <w:proofErr w:type="spellEnd"/>
          </w:p>
        </w:tc>
        <w:tc>
          <w:tcPr>
            <w:tcW w:w="1810" w:type="dxa"/>
            <w:vAlign w:val="center"/>
          </w:tcPr>
          <w:p w14:paraId="4425E22F" w14:textId="77777777" w:rsidR="00275345" w:rsidRPr="00275345" w:rsidRDefault="00275345" w:rsidP="00DE66CE">
            <w:pPr>
              <w:jc w:val="center"/>
              <w:rPr>
                <w:sz w:val="20"/>
                <w:lang w:eastAsia="zh-CN"/>
              </w:rPr>
            </w:pPr>
            <w:r w:rsidRPr="00275345">
              <w:rPr>
                <w:rFonts w:hint="eastAsia"/>
                <w:sz w:val="20"/>
                <w:lang w:eastAsia="zh-CN"/>
              </w:rPr>
              <w:t>U</w:t>
            </w:r>
            <w:r w:rsidRPr="00275345">
              <w:rPr>
                <w:sz w:val="20"/>
                <w:lang w:eastAsia="zh-CN"/>
              </w:rPr>
              <w:t>E</w:t>
            </w:r>
          </w:p>
        </w:tc>
      </w:tr>
      <w:tr w:rsidR="00275345" w:rsidRPr="00275345" w14:paraId="60386601" w14:textId="77777777" w:rsidTr="00DE66CE">
        <w:trPr>
          <w:trHeight w:val="602"/>
        </w:trPr>
        <w:tc>
          <w:tcPr>
            <w:tcW w:w="968" w:type="dxa"/>
            <w:vAlign w:val="center"/>
          </w:tcPr>
          <w:p w14:paraId="7C6CED97" w14:textId="77777777" w:rsidR="00275345" w:rsidRPr="00275345" w:rsidRDefault="00275345" w:rsidP="00DE66CE">
            <w:pPr>
              <w:jc w:val="center"/>
              <w:rPr>
                <w:sz w:val="18"/>
                <w:lang w:eastAsia="zh-CN"/>
              </w:rPr>
            </w:pPr>
            <w:r w:rsidRPr="00275345">
              <w:rPr>
                <w:sz w:val="18"/>
                <w:lang w:eastAsia="zh-CN"/>
              </w:rPr>
              <w:t>KPIs/</w:t>
            </w:r>
            <w:r w:rsidRPr="00275345">
              <w:rPr>
                <w:rFonts w:hint="eastAsia"/>
                <w:sz w:val="18"/>
                <w:lang w:eastAsia="zh-CN"/>
              </w:rPr>
              <w:t>T</w:t>
            </w:r>
            <w:r w:rsidRPr="00275345">
              <w:rPr>
                <w:sz w:val="18"/>
                <w:lang w:eastAsia="zh-CN"/>
              </w:rPr>
              <w:t>est Metrics</w:t>
            </w:r>
          </w:p>
        </w:tc>
        <w:tc>
          <w:tcPr>
            <w:tcW w:w="1810" w:type="dxa"/>
            <w:vAlign w:val="center"/>
          </w:tcPr>
          <w:p w14:paraId="79E3BCC1" w14:textId="77777777" w:rsidR="00275345" w:rsidRPr="00275345" w:rsidRDefault="00275345" w:rsidP="00275345">
            <w:pPr>
              <w:pStyle w:val="ListParagraph"/>
              <w:numPr>
                <w:ilvl w:val="0"/>
                <w:numId w:val="23"/>
              </w:numPr>
              <w:ind w:left="170" w:hanging="170"/>
              <w:jc w:val="both"/>
              <w:rPr>
                <w:rFonts w:ascii="Times New Roman" w:hAnsi="Times New Roman" w:cs="Times New Roman"/>
                <w:sz w:val="20"/>
              </w:rPr>
            </w:pPr>
            <w:r w:rsidRPr="00275345">
              <w:rPr>
                <w:rFonts w:ascii="Times New Roman" w:hAnsi="Times New Roman" w:cs="Times New Roman"/>
                <w:sz w:val="20"/>
              </w:rPr>
              <w:t>Throughput</w:t>
            </w:r>
          </w:p>
          <w:p w14:paraId="30CD1E8B" w14:textId="77777777" w:rsidR="00275345" w:rsidRPr="00275345" w:rsidRDefault="00275345" w:rsidP="00275345">
            <w:pPr>
              <w:pStyle w:val="ListParagraph"/>
              <w:widowControl/>
              <w:numPr>
                <w:ilvl w:val="0"/>
                <w:numId w:val="23"/>
              </w:numPr>
              <w:ind w:left="170" w:hanging="170"/>
              <w:jc w:val="both"/>
              <w:rPr>
                <w:rFonts w:ascii="Times New Roman" w:hAnsi="Times New Roman" w:cs="Times New Roman"/>
                <w:sz w:val="20"/>
              </w:rPr>
            </w:pPr>
            <w:r w:rsidRPr="00275345">
              <w:rPr>
                <w:rFonts w:ascii="Times New Roman" w:hAnsi="Times New Roman" w:cs="Times New Roman"/>
                <w:sz w:val="20"/>
              </w:rPr>
              <w:t>Accuracy of CSI decompression</w:t>
            </w:r>
          </w:p>
        </w:tc>
        <w:tc>
          <w:tcPr>
            <w:tcW w:w="1810" w:type="dxa"/>
            <w:vAlign w:val="center"/>
          </w:tcPr>
          <w:p w14:paraId="481979A9" w14:textId="77777777" w:rsidR="00275345" w:rsidRPr="00275345" w:rsidRDefault="00275345" w:rsidP="00DE66CE">
            <w:pPr>
              <w:pStyle w:val="ListParagraph"/>
              <w:ind w:left="170"/>
              <w:jc w:val="both"/>
              <w:rPr>
                <w:rFonts w:ascii="Times New Roman" w:hAnsi="Times New Roman" w:cs="Times New Roman"/>
                <w:sz w:val="20"/>
              </w:rPr>
            </w:pPr>
            <w:r w:rsidRPr="00275345">
              <w:rPr>
                <w:rFonts w:ascii="Times New Roman" w:hAnsi="Times New Roman" w:cs="Times New Roman"/>
                <w:sz w:val="20"/>
              </w:rPr>
              <w:t>Accuracy of CSI compression (intermediate KPIs, e.g. cosine similarity)</w:t>
            </w:r>
          </w:p>
        </w:tc>
        <w:tc>
          <w:tcPr>
            <w:tcW w:w="1810" w:type="dxa"/>
            <w:vAlign w:val="center"/>
          </w:tcPr>
          <w:p w14:paraId="145D26F5" w14:textId="77777777" w:rsidR="00275345" w:rsidRPr="00275345" w:rsidRDefault="00275345" w:rsidP="00275345">
            <w:pPr>
              <w:pStyle w:val="ListParagraph"/>
              <w:widowControl/>
              <w:numPr>
                <w:ilvl w:val="0"/>
                <w:numId w:val="23"/>
              </w:numPr>
              <w:ind w:left="170" w:hanging="170"/>
              <w:jc w:val="both"/>
              <w:rPr>
                <w:rFonts w:ascii="Times New Roman" w:hAnsi="Times New Roman" w:cs="Times New Roman"/>
                <w:sz w:val="20"/>
              </w:rPr>
            </w:pPr>
            <w:r w:rsidRPr="00275345">
              <w:rPr>
                <w:rFonts w:ascii="Times New Roman" w:hAnsi="Times New Roman" w:cs="Times New Roman"/>
                <w:sz w:val="20"/>
              </w:rPr>
              <w:t>Throughput</w:t>
            </w:r>
          </w:p>
          <w:p w14:paraId="54AC4152" w14:textId="77777777" w:rsidR="00275345" w:rsidRPr="00275345" w:rsidRDefault="00275345" w:rsidP="00275345">
            <w:pPr>
              <w:pStyle w:val="ListParagraph"/>
              <w:numPr>
                <w:ilvl w:val="0"/>
                <w:numId w:val="23"/>
              </w:numPr>
              <w:ind w:left="173" w:hanging="173"/>
              <w:rPr>
                <w:rFonts w:ascii="Times New Roman" w:hAnsi="Times New Roman" w:cs="Times New Roman"/>
                <w:sz w:val="20"/>
              </w:rPr>
            </w:pPr>
            <w:r w:rsidRPr="00275345">
              <w:rPr>
                <w:rFonts w:ascii="Times New Roman" w:hAnsi="Times New Roman" w:cs="Times New Roman"/>
                <w:sz w:val="20"/>
              </w:rPr>
              <w:t>Accuracy of CSI decompression</w:t>
            </w:r>
          </w:p>
        </w:tc>
        <w:tc>
          <w:tcPr>
            <w:tcW w:w="1810" w:type="dxa"/>
            <w:vAlign w:val="center"/>
          </w:tcPr>
          <w:p w14:paraId="6F52C918" w14:textId="77777777" w:rsidR="00275345" w:rsidRPr="00275345" w:rsidRDefault="00275345" w:rsidP="00275345">
            <w:pPr>
              <w:pStyle w:val="ListParagraph"/>
              <w:numPr>
                <w:ilvl w:val="0"/>
                <w:numId w:val="23"/>
              </w:numPr>
              <w:ind w:left="170" w:hanging="170"/>
              <w:jc w:val="both"/>
              <w:rPr>
                <w:rFonts w:ascii="Times New Roman" w:hAnsi="Times New Roman" w:cs="Times New Roman"/>
                <w:sz w:val="20"/>
              </w:rPr>
            </w:pPr>
            <w:r w:rsidRPr="00275345">
              <w:rPr>
                <w:rFonts w:ascii="Times New Roman" w:hAnsi="Times New Roman" w:cs="Times New Roman"/>
                <w:sz w:val="20"/>
              </w:rPr>
              <w:t>Throughput</w:t>
            </w:r>
          </w:p>
          <w:p w14:paraId="55F9838C" w14:textId="77777777" w:rsidR="00275345" w:rsidRPr="00275345" w:rsidRDefault="00275345" w:rsidP="00275345">
            <w:pPr>
              <w:pStyle w:val="ListParagraph"/>
              <w:numPr>
                <w:ilvl w:val="0"/>
                <w:numId w:val="23"/>
              </w:numPr>
              <w:ind w:left="170" w:hanging="170"/>
              <w:jc w:val="both"/>
              <w:rPr>
                <w:rFonts w:ascii="Times New Roman" w:hAnsi="Times New Roman" w:cs="Times New Roman"/>
                <w:sz w:val="20"/>
              </w:rPr>
            </w:pPr>
            <w:r w:rsidRPr="00275345">
              <w:rPr>
                <w:rFonts w:ascii="Times New Roman" w:hAnsi="Times New Roman" w:cs="Times New Roman"/>
                <w:sz w:val="20"/>
              </w:rPr>
              <w:t>Accuracy of CSI compression (intermediate KPIs, e.g. cosine similarity)</w:t>
            </w:r>
          </w:p>
        </w:tc>
      </w:tr>
    </w:tbl>
    <w:p w14:paraId="748973DE" w14:textId="77777777" w:rsidR="00275345" w:rsidRPr="00275345" w:rsidRDefault="00275345" w:rsidP="00275345">
      <w:pPr>
        <w:spacing w:before="120" w:after="240"/>
      </w:pPr>
      <w:r w:rsidRPr="000C24BB">
        <w:rPr>
          <w:b/>
          <w:i/>
          <w:u w:val="single"/>
        </w:rPr>
        <w:t xml:space="preserve">Proposal </w:t>
      </w:r>
      <w:r>
        <w:rPr>
          <w:b/>
          <w:i/>
          <w:u w:val="single"/>
        </w:rPr>
        <w:t>2</w:t>
      </w:r>
      <w:r w:rsidRPr="00907772">
        <w:rPr>
          <w:b/>
          <w:i/>
        </w:rPr>
        <w:t>:</w:t>
      </w:r>
      <w:r>
        <w:rPr>
          <w:b/>
          <w:i/>
        </w:rPr>
        <w:t xml:space="preserve"> </w:t>
      </w:r>
      <w:r w:rsidRPr="00275345">
        <w:t>Following options are to be considered if the accuracy of CSI prediction is taken as the test metric.</w:t>
      </w:r>
    </w:p>
    <w:p w14:paraId="582F0ACD" w14:textId="77777777" w:rsidR="00275345" w:rsidRPr="00275345" w:rsidRDefault="00275345" w:rsidP="00275345">
      <w:pPr>
        <w:pStyle w:val="ListParagraph"/>
        <w:numPr>
          <w:ilvl w:val="1"/>
          <w:numId w:val="35"/>
        </w:numPr>
        <w:spacing w:after="240"/>
        <w:rPr>
          <w:rFonts w:ascii="Times New Roman" w:hAnsi="Times New Roman" w:cs="Times New Roman"/>
        </w:rPr>
      </w:pPr>
      <w:r w:rsidRPr="00275345">
        <w:rPr>
          <w:rFonts w:ascii="Times New Roman" w:hAnsi="Times New Roman" w:cs="Times New Roman"/>
        </w:rPr>
        <w:t>Option 1: Ideal CSI is provided by TE</w:t>
      </w:r>
    </w:p>
    <w:p w14:paraId="1FBE3DC1" w14:textId="77777777" w:rsidR="00275345" w:rsidRPr="00275345" w:rsidRDefault="00275345" w:rsidP="00275345">
      <w:pPr>
        <w:pStyle w:val="ListParagraph"/>
        <w:numPr>
          <w:ilvl w:val="1"/>
          <w:numId w:val="35"/>
        </w:numPr>
        <w:spacing w:after="240"/>
        <w:rPr>
          <w:rFonts w:ascii="Times New Roman" w:hAnsi="Times New Roman" w:cs="Times New Roman"/>
        </w:rPr>
      </w:pPr>
      <w:r w:rsidRPr="00275345">
        <w:rPr>
          <w:rFonts w:ascii="Times New Roman" w:hAnsi="Times New Roman" w:cs="Times New Roman"/>
        </w:rPr>
        <w:t>Option 2: Ideal CSI is provided by DUT</w:t>
      </w:r>
    </w:p>
    <w:p w14:paraId="6053E270" w14:textId="77777777" w:rsidR="00275345" w:rsidRPr="00275345" w:rsidRDefault="00275345" w:rsidP="00275345">
      <w:pPr>
        <w:spacing w:after="240"/>
      </w:pPr>
      <w:r w:rsidRPr="000C24BB">
        <w:rPr>
          <w:b/>
          <w:i/>
          <w:u w:val="single"/>
        </w:rPr>
        <w:t xml:space="preserve">Proposal </w:t>
      </w:r>
      <w:r>
        <w:rPr>
          <w:b/>
          <w:i/>
          <w:u w:val="single"/>
        </w:rPr>
        <w:t>3</w:t>
      </w:r>
      <w:r w:rsidRPr="00907772">
        <w:rPr>
          <w:b/>
          <w:i/>
        </w:rPr>
        <w:t xml:space="preserve">: </w:t>
      </w:r>
      <w:r w:rsidRPr="00275345">
        <w:t xml:space="preserve">RAN4 studies the potential KPIs/test metrics in </w:t>
      </w:r>
      <w:r w:rsidRPr="00275345">
        <w:rPr>
          <w:iCs/>
          <w:kern w:val="2"/>
          <w:sz w:val="20"/>
          <w:lang w:eastAsia="zh-CN"/>
        </w:rPr>
        <w:t xml:space="preserve">AI/ML Temporal CSI prediction </w:t>
      </w:r>
      <w:r w:rsidRPr="00275345">
        <w:t>in Table 2.1.2.</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275345" w:rsidRPr="00275345" w14:paraId="0B423AB7" w14:textId="77777777" w:rsidTr="00DE66CE">
        <w:trPr>
          <w:trHeight w:val="125"/>
        </w:trPr>
        <w:tc>
          <w:tcPr>
            <w:tcW w:w="8208" w:type="dxa"/>
            <w:gridSpan w:val="5"/>
            <w:vAlign w:val="bottom"/>
          </w:tcPr>
          <w:p w14:paraId="0D22CDEA" w14:textId="77777777" w:rsidR="00275345" w:rsidRPr="00275345" w:rsidRDefault="00275345" w:rsidP="00DE66CE">
            <w:pPr>
              <w:jc w:val="left"/>
              <w:rPr>
                <w:sz w:val="20"/>
                <w:lang w:eastAsia="zh-CN"/>
              </w:rPr>
            </w:pPr>
            <w:r w:rsidRPr="00275345">
              <w:rPr>
                <w:iCs/>
                <w:kern w:val="2"/>
                <w:sz w:val="20"/>
                <w:lang w:eastAsia="zh-CN"/>
              </w:rPr>
              <w:t xml:space="preserve">Table 2.1.2 KPIs/test metrics in AI/ML Temporal CSI prediction </w:t>
            </w:r>
          </w:p>
        </w:tc>
      </w:tr>
      <w:tr w:rsidR="00275345" w:rsidRPr="00275345" w14:paraId="1066445C" w14:textId="77777777" w:rsidTr="00DE66CE">
        <w:trPr>
          <w:trHeight w:val="125"/>
        </w:trPr>
        <w:tc>
          <w:tcPr>
            <w:tcW w:w="968" w:type="dxa"/>
            <w:vMerge w:val="restart"/>
            <w:vAlign w:val="bottom"/>
          </w:tcPr>
          <w:p w14:paraId="06D33482" w14:textId="77777777" w:rsidR="00275345" w:rsidRPr="00275345" w:rsidRDefault="00275345" w:rsidP="00DE66CE">
            <w:pPr>
              <w:jc w:val="center"/>
              <w:rPr>
                <w:sz w:val="18"/>
                <w:lang w:eastAsia="zh-CN"/>
              </w:rPr>
            </w:pPr>
            <w:r w:rsidRPr="00275345">
              <w:rPr>
                <w:sz w:val="18"/>
                <w:lang w:eastAsia="zh-CN"/>
              </w:rPr>
              <w:t>Test Objective</w:t>
            </w:r>
          </w:p>
        </w:tc>
        <w:tc>
          <w:tcPr>
            <w:tcW w:w="3620" w:type="dxa"/>
            <w:gridSpan w:val="2"/>
            <w:vAlign w:val="center"/>
          </w:tcPr>
          <w:p w14:paraId="6F921147" w14:textId="77777777" w:rsidR="00275345" w:rsidRPr="00275345" w:rsidRDefault="00275345" w:rsidP="00DE66CE">
            <w:pPr>
              <w:jc w:val="center"/>
              <w:rPr>
                <w:sz w:val="20"/>
                <w:lang w:eastAsia="zh-CN"/>
              </w:rPr>
            </w:pPr>
            <w:r w:rsidRPr="00275345">
              <w:rPr>
                <w:sz w:val="20"/>
                <w:lang w:eastAsia="zh-CN"/>
              </w:rPr>
              <w:t>AI/ML model @ NW</w:t>
            </w:r>
          </w:p>
        </w:tc>
        <w:tc>
          <w:tcPr>
            <w:tcW w:w="3620" w:type="dxa"/>
            <w:gridSpan w:val="2"/>
            <w:vAlign w:val="center"/>
          </w:tcPr>
          <w:p w14:paraId="51ADB785" w14:textId="77777777" w:rsidR="00275345" w:rsidRPr="00275345" w:rsidRDefault="00275345" w:rsidP="00DE66CE">
            <w:pPr>
              <w:jc w:val="center"/>
              <w:rPr>
                <w:sz w:val="20"/>
                <w:lang w:eastAsia="zh-CN"/>
              </w:rPr>
            </w:pPr>
            <w:r w:rsidRPr="00275345">
              <w:rPr>
                <w:sz w:val="20"/>
                <w:lang w:eastAsia="zh-CN"/>
              </w:rPr>
              <w:t>AI/ML model @ UE</w:t>
            </w:r>
          </w:p>
        </w:tc>
      </w:tr>
      <w:tr w:rsidR="00275345" w:rsidRPr="00275345" w14:paraId="5176F97E" w14:textId="77777777" w:rsidTr="00DE66CE">
        <w:trPr>
          <w:trHeight w:val="125"/>
        </w:trPr>
        <w:tc>
          <w:tcPr>
            <w:tcW w:w="968" w:type="dxa"/>
            <w:vMerge/>
            <w:vAlign w:val="center"/>
          </w:tcPr>
          <w:p w14:paraId="3E592522" w14:textId="77777777" w:rsidR="00275345" w:rsidRPr="00275345" w:rsidRDefault="00275345" w:rsidP="00DE66CE">
            <w:pPr>
              <w:jc w:val="center"/>
              <w:rPr>
                <w:sz w:val="18"/>
                <w:lang w:eastAsia="zh-CN"/>
              </w:rPr>
            </w:pPr>
          </w:p>
        </w:tc>
        <w:tc>
          <w:tcPr>
            <w:tcW w:w="1810" w:type="dxa"/>
            <w:vAlign w:val="center"/>
          </w:tcPr>
          <w:p w14:paraId="7CF26D87" w14:textId="77777777" w:rsidR="00275345" w:rsidRPr="00275345" w:rsidRDefault="00275345" w:rsidP="00DE66CE">
            <w:pPr>
              <w:jc w:val="center"/>
              <w:rPr>
                <w:sz w:val="20"/>
                <w:lang w:eastAsia="zh-CN"/>
              </w:rPr>
            </w:pPr>
            <w:proofErr w:type="spellStart"/>
            <w:r w:rsidRPr="00275345">
              <w:rPr>
                <w:sz w:val="20"/>
                <w:lang w:eastAsia="zh-CN"/>
              </w:rPr>
              <w:t>gNB</w:t>
            </w:r>
            <w:proofErr w:type="spellEnd"/>
          </w:p>
        </w:tc>
        <w:tc>
          <w:tcPr>
            <w:tcW w:w="1810" w:type="dxa"/>
            <w:vAlign w:val="center"/>
          </w:tcPr>
          <w:p w14:paraId="7B60CE9F" w14:textId="77777777" w:rsidR="00275345" w:rsidRPr="00275345" w:rsidRDefault="00275345" w:rsidP="00DE66CE">
            <w:pPr>
              <w:jc w:val="center"/>
              <w:rPr>
                <w:sz w:val="20"/>
                <w:lang w:eastAsia="zh-CN"/>
              </w:rPr>
            </w:pPr>
            <w:r w:rsidRPr="00275345">
              <w:rPr>
                <w:rFonts w:hint="eastAsia"/>
                <w:sz w:val="20"/>
                <w:lang w:eastAsia="zh-CN"/>
              </w:rPr>
              <w:t>U</w:t>
            </w:r>
            <w:r w:rsidRPr="00275345">
              <w:rPr>
                <w:sz w:val="20"/>
                <w:lang w:eastAsia="zh-CN"/>
              </w:rPr>
              <w:t>E</w:t>
            </w:r>
          </w:p>
        </w:tc>
        <w:tc>
          <w:tcPr>
            <w:tcW w:w="1810" w:type="dxa"/>
            <w:vAlign w:val="center"/>
          </w:tcPr>
          <w:p w14:paraId="4BE3B042" w14:textId="77777777" w:rsidR="00275345" w:rsidRPr="00275345" w:rsidRDefault="00275345" w:rsidP="00DE66CE">
            <w:pPr>
              <w:jc w:val="center"/>
              <w:rPr>
                <w:sz w:val="20"/>
                <w:lang w:eastAsia="zh-CN"/>
              </w:rPr>
            </w:pPr>
            <w:proofErr w:type="spellStart"/>
            <w:r w:rsidRPr="00275345">
              <w:rPr>
                <w:sz w:val="20"/>
                <w:lang w:eastAsia="zh-CN"/>
              </w:rPr>
              <w:t>gNB</w:t>
            </w:r>
            <w:proofErr w:type="spellEnd"/>
          </w:p>
        </w:tc>
        <w:tc>
          <w:tcPr>
            <w:tcW w:w="1810" w:type="dxa"/>
            <w:vAlign w:val="center"/>
          </w:tcPr>
          <w:p w14:paraId="78EDAF9C" w14:textId="77777777" w:rsidR="00275345" w:rsidRPr="00275345" w:rsidRDefault="00275345" w:rsidP="00DE66CE">
            <w:pPr>
              <w:jc w:val="center"/>
              <w:rPr>
                <w:sz w:val="20"/>
                <w:lang w:eastAsia="zh-CN"/>
              </w:rPr>
            </w:pPr>
            <w:r w:rsidRPr="00275345">
              <w:rPr>
                <w:rFonts w:hint="eastAsia"/>
                <w:sz w:val="20"/>
                <w:lang w:eastAsia="zh-CN"/>
              </w:rPr>
              <w:t>U</w:t>
            </w:r>
            <w:r w:rsidRPr="00275345">
              <w:rPr>
                <w:sz w:val="20"/>
                <w:lang w:eastAsia="zh-CN"/>
              </w:rPr>
              <w:t>E</w:t>
            </w:r>
          </w:p>
        </w:tc>
      </w:tr>
      <w:tr w:rsidR="00275345" w:rsidRPr="00275345" w14:paraId="01B57854" w14:textId="77777777" w:rsidTr="00DE66CE">
        <w:trPr>
          <w:trHeight w:val="602"/>
        </w:trPr>
        <w:tc>
          <w:tcPr>
            <w:tcW w:w="968" w:type="dxa"/>
            <w:vAlign w:val="center"/>
          </w:tcPr>
          <w:p w14:paraId="5C4E407F" w14:textId="77777777" w:rsidR="00275345" w:rsidRPr="00275345" w:rsidRDefault="00275345" w:rsidP="00DE66CE">
            <w:pPr>
              <w:jc w:val="center"/>
              <w:rPr>
                <w:sz w:val="18"/>
                <w:lang w:eastAsia="zh-CN"/>
              </w:rPr>
            </w:pPr>
            <w:r w:rsidRPr="00275345">
              <w:rPr>
                <w:sz w:val="18"/>
                <w:lang w:eastAsia="zh-CN"/>
              </w:rPr>
              <w:t>KPIs/</w:t>
            </w:r>
            <w:r w:rsidRPr="00275345">
              <w:rPr>
                <w:rFonts w:hint="eastAsia"/>
                <w:sz w:val="18"/>
                <w:lang w:eastAsia="zh-CN"/>
              </w:rPr>
              <w:t>T</w:t>
            </w:r>
            <w:r w:rsidRPr="00275345">
              <w:rPr>
                <w:sz w:val="18"/>
                <w:lang w:eastAsia="zh-CN"/>
              </w:rPr>
              <w:t>est Metrics</w:t>
            </w:r>
          </w:p>
        </w:tc>
        <w:tc>
          <w:tcPr>
            <w:tcW w:w="1810" w:type="dxa"/>
            <w:vAlign w:val="center"/>
          </w:tcPr>
          <w:p w14:paraId="410D2D4A" w14:textId="77777777" w:rsidR="00275345" w:rsidRPr="00275345" w:rsidRDefault="00275345" w:rsidP="00275345">
            <w:pPr>
              <w:pStyle w:val="ListParagraph"/>
              <w:numPr>
                <w:ilvl w:val="0"/>
                <w:numId w:val="23"/>
              </w:numPr>
              <w:ind w:left="170" w:hanging="170"/>
              <w:jc w:val="both"/>
              <w:rPr>
                <w:rFonts w:ascii="Times New Roman" w:hAnsi="Times New Roman" w:cs="Times New Roman"/>
                <w:sz w:val="20"/>
              </w:rPr>
            </w:pPr>
            <w:r w:rsidRPr="00275345">
              <w:rPr>
                <w:rFonts w:ascii="Times New Roman" w:hAnsi="Times New Roman" w:cs="Times New Roman"/>
                <w:sz w:val="20"/>
              </w:rPr>
              <w:t>Throughput</w:t>
            </w:r>
          </w:p>
        </w:tc>
        <w:tc>
          <w:tcPr>
            <w:tcW w:w="1810" w:type="dxa"/>
            <w:vAlign w:val="center"/>
          </w:tcPr>
          <w:p w14:paraId="318F51F7" w14:textId="77777777" w:rsidR="00275345" w:rsidRPr="00275345" w:rsidRDefault="00275345" w:rsidP="00DE66CE">
            <w:pPr>
              <w:pStyle w:val="ListParagraph"/>
              <w:ind w:left="170"/>
              <w:jc w:val="center"/>
              <w:rPr>
                <w:rFonts w:ascii="Times New Roman" w:hAnsi="Times New Roman" w:cs="Times New Roman"/>
                <w:sz w:val="20"/>
              </w:rPr>
            </w:pPr>
            <w:r w:rsidRPr="00275345">
              <w:rPr>
                <w:rFonts w:ascii="Times New Roman" w:hAnsi="Times New Roman" w:cs="Times New Roman" w:hint="eastAsia"/>
              </w:rPr>
              <w:t>/</w:t>
            </w:r>
          </w:p>
        </w:tc>
        <w:tc>
          <w:tcPr>
            <w:tcW w:w="1810" w:type="dxa"/>
            <w:vAlign w:val="center"/>
          </w:tcPr>
          <w:p w14:paraId="624841A7" w14:textId="77777777" w:rsidR="00275345" w:rsidRPr="00275345" w:rsidRDefault="00275345" w:rsidP="00DE66CE">
            <w:pPr>
              <w:pStyle w:val="ListParagraph"/>
              <w:ind w:left="170"/>
              <w:jc w:val="center"/>
              <w:rPr>
                <w:sz w:val="20"/>
              </w:rPr>
            </w:pPr>
            <w:r w:rsidRPr="00275345">
              <w:rPr>
                <w:rFonts w:ascii="Times New Roman" w:hAnsi="Times New Roman" w:cs="Times New Roman" w:hint="eastAsia"/>
              </w:rPr>
              <w:t>/</w:t>
            </w:r>
          </w:p>
        </w:tc>
        <w:tc>
          <w:tcPr>
            <w:tcW w:w="1810" w:type="dxa"/>
            <w:vAlign w:val="center"/>
          </w:tcPr>
          <w:p w14:paraId="090B841B" w14:textId="77777777" w:rsidR="00275345" w:rsidRPr="00275345" w:rsidRDefault="00275345" w:rsidP="00275345">
            <w:pPr>
              <w:pStyle w:val="ListParagraph"/>
              <w:numPr>
                <w:ilvl w:val="0"/>
                <w:numId w:val="23"/>
              </w:numPr>
              <w:ind w:left="170" w:hanging="170"/>
              <w:jc w:val="both"/>
              <w:rPr>
                <w:rFonts w:ascii="Times New Roman" w:hAnsi="Times New Roman" w:cs="Times New Roman"/>
                <w:sz w:val="20"/>
              </w:rPr>
            </w:pPr>
            <w:r w:rsidRPr="00275345">
              <w:rPr>
                <w:rFonts w:ascii="Times New Roman" w:hAnsi="Times New Roman" w:cs="Times New Roman"/>
                <w:sz w:val="20"/>
              </w:rPr>
              <w:t>Throughput</w:t>
            </w:r>
          </w:p>
          <w:p w14:paraId="19D7AA85" w14:textId="77777777" w:rsidR="00275345" w:rsidRPr="00275345" w:rsidRDefault="00275345" w:rsidP="00275345">
            <w:pPr>
              <w:pStyle w:val="ListParagraph"/>
              <w:numPr>
                <w:ilvl w:val="0"/>
                <w:numId w:val="23"/>
              </w:numPr>
              <w:ind w:left="170" w:hanging="170"/>
              <w:jc w:val="both"/>
              <w:rPr>
                <w:rFonts w:ascii="Times New Roman" w:hAnsi="Times New Roman" w:cs="Times New Roman"/>
                <w:sz w:val="20"/>
              </w:rPr>
            </w:pPr>
            <w:r w:rsidRPr="00275345">
              <w:rPr>
                <w:rFonts w:ascii="Times New Roman" w:hAnsi="Times New Roman" w:cs="Times New Roman"/>
                <w:sz w:val="20"/>
              </w:rPr>
              <w:t>Accuracy of CSI prediction (intermediate KPIs, e.g. cosine similarity)</w:t>
            </w:r>
          </w:p>
        </w:tc>
      </w:tr>
    </w:tbl>
    <w:p w14:paraId="5844EAD7" w14:textId="77777777" w:rsidR="00275345" w:rsidRPr="00275345" w:rsidRDefault="00275345" w:rsidP="00275345">
      <w:pPr>
        <w:spacing w:before="120" w:after="240"/>
      </w:pPr>
      <w:r w:rsidRPr="000C24BB">
        <w:rPr>
          <w:b/>
          <w:i/>
          <w:u w:val="single"/>
        </w:rPr>
        <w:t xml:space="preserve">Proposal </w:t>
      </w:r>
      <w:r>
        <w:rPr>
          <w:b/>
          <w:i/>
          <w:u w:val="single"/>
        </w:rPr>
        <w:t>4</w:t>
      </w:r>
      <w:r w:rsidRPr="00907772">
        <w:rPr>
          <w:b/>
          <w:i/>
        </w:rPr>
        <w:t xml:space="preserve">: </w:t>
      </w:r>
      <w:r w:rsidRPr="00275345">
        <w:t xml:space="preserve">RAN4 studies the potential KPIs/test metrics in </w:t>
      </w:r>
      <w:r w:rsidRPr="00275345">
        <w:rPr>
          <w:iCs/>
          <w:kern w:val="2"/>
          <w:sz w:val="20"/>
          <w:lang w:eastAsia="zh-CN"/>
        </w:rPr>
        <w:t xml:space="preserve">AI/ML </w:t>
      </w:r>
      <w:r w:rsidRPr="00275345">
        <w:rPr>
          <w:iCs/>
          <w:kern w:val="2"/>
          <w:lang w:eastAsia="zh-CN"/>
        </w:rPr>
        <w:t xml:space="preserve">spatial/temporal beam prediction </w:t>
      </w:r>
      <w:r w:rsidRPr="00275345">
        <w:t>in Table 2.2.</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275345" w:rsidRPr="00275345" w14:paraId="739192F1" w14:textId="77777777" w:rsidTr="00DE66CE">
        <w:trPr>
          <w:trHeight w:val="125"/>
        </w:trPr>
        <w:tc>
          <w:tcPr>
            <w:tcW w:w="8208" w:type="dxa"/>
            <w:gridSpan w:val="5"/>
            <w:vAlign w:val="bottom"/>
          </w:tcPr>
          <w:p w14:paraId="66F22C12" w14:textId="77777777" w:rsidR="00275345" w:rsidRPr="00275345" w:rsidRDefault="00275345" w:rsidP="00DE66CE">
            <w:pPr>
              <w:jc w:val="left"/>
              <w:rPr>
                <w:sz w:val="20"/>
                <w:lang w:eastAsia="zh-CN"/>
              </w:rPr>
            </w:pPr>
            <w:r w:rsidRPr="00275345">
              <w:rPr>
                <w:iCs/>
                <w:kern w:val="2"/>
                <w:sz w:val="20"/>
                <w:lang w:eastAsia="zh-CN"/>
              </w:rPr>
              <w:t>Table 2.2 KPIs/test metrics in AI/ML spatial/temporal beam prediction</w:t>
            </w:r>
          </w:p>
        </w:tc>
      </w:tr>
      <w:tr w:rsidR="00275345" w:rsidRPr="00275345" w14:paraId="7180B5CE" w14:textId="77777777" w:rsidTr="00DE66CE">
        <w:trPr>
          <w:trHeight w:val="125"/>
        </w:trPr>
        <w:tc>
          <w:tcPr>
            <w:tcW w:w="968" w:type="dxa"/>
            <w:vMerge w:val="restart"/>
            <w:vAlign w:val="bottom"/>
          </w:tcPr>
          <w:p w14:paraId="32BF10AD" w14:textId="77777777" w:rsidR="00275345" w:rsidRPr="00275345" w:rsidRDefault="00275345" w:rsidP="00DE66CE">
            <w:pPr>
              <w:jc w:val="center"/>
              <w:rPr>
                <w:sz w:val="18"/>
                <w:lang w:eastAsia="zh-CN"/>
              </w:rPr>
            </w:pPr>
            <w:r w:rsidRPr="00275345">
              <w:rPr>
                <w:sz w:val="18"/>
                <w:lang w:eastAsia="zh-CN"/>
              </w:rPr>
              <w:t>Test Objective</w:t>
            </w:r>
          </w:p>
        </w:tc>
        <w:tc>
          <w:tcPr>
            <w:tcW w:w="3620" w:type="dxa"/>
            <w:gridSpan w:val="2"/>
            <w:vAlign w:val="center"/>
          </w:tcPr>
          <w:p w14:paraId="66EF90B1" w14:textId="77777777" w:rsidR="00275345" w:rsidRPr="00275345" w:rsidRDefault="00275345" w:rsidP="00DE66CE">
            <w:pPr>
              <w:jc w:val="center"/>
              <w:rPr>
                <w:sz w:val="20"/>
                <w:lang w:eastAsia="zh-CN"/>
              </w:rPr>
            </w:pPr>
            <w:r w:rsidRPr="00275345">
              <w:rPr>
                <w:sz w:val="20"/>
                <w:lang w:eastAsia="zh-CN"/>
              </w:rPr>
              <w:t>AI/ML model @ NW</w:t>
            </w:r>
          </w:p>
        </w:tc>
        <w:tc>
          <w:tcPr>
            <w:tcW w:w="3620" w:type="dxa"/>
            <w:gridSpan w:val="2"/>
            <w:vAlign w:val="center"/>
          </w:tcPr>
          <w:p w14:paraId="0F8EB9F5" w14:textId="77777777" w:rsidR="00275345" w:rsidRPr="00275345" w:rsidRDefault="00275345" w:rsidP="00DE66CE">
            <w:pPr>
              <w:jc w:val="center"/>
              <w:rPr>
                <w:sz w:val="20"/>
                <w:lang w:eastAsia="zh-CN"/>
              </w:rPr>
            </w:pPr>
            <w:r w:rsidRPr="00275345">
              <w:rPr>
                <w:sz w:val="20"/>
                <w:lang w:eastAsia="zh-CN"/>
              </w:rPr>
              <w:t>AI/ML model @ UE</w:t>
            </w:r>
          </w:p>
        </w:tc>
      </w:tr>
      <w:tr w:rsidR="00275345" w:rsidRPr="00275345" w14:paraId="6B518990" w14:textId="77777777" w:rsidTr="00DE66CE">
        <w:trPr>
          <w:trHeight w:val="125"/>
        </w:trPr>
        <w:tc>
          <w:tcPr>
            <w:tcW w:w="968" w:type="dxa"/>
            <w:vMerge/>
            <w:vAlign w:val="center"/>
          </w:tcPr>
          <w:p w14:paraId="71CB9CD0" w14:textId="77777777" w:rsidR="00275345" w:rsidRPr="00275345" w:rsidRDefault="00275345" w:rsidP="00DE66CE">
            <w:pPr>
              <w:jc w:val="center"/>
              <w:rPr>
                <w:sz w:val="18"/>
                <w:lang w:eastAsia="zh-CN"/>
              </w:rPr>
            </w:pPr>
          </w:p>
        </w:tc>
        <w:tc>
          <w:tcPr>
            <w:tcW w:w="1810" w:type="dxa"/>
            <w:vAlign w:val="center"/>
          </w:tcPr>
          <w:p w14:paraId="2B4BD6DE" w14:textId="77777777" w:rsidR="00275345" w:rsidRPr="00275345" w:rsidRDefault="00275345" w:rsidP="00DE66CE">
            <w:pPr>
              <w:jc w:val="center"/>
              <w:rPr>
                <w:sz w:val="20"/>
                <w:lang w:eastAsia="zh-CN"/>
              </w:rPr>
            </w:pPr>
            <w:proofErr w:type="spellStart"/>
            <w:r w:rsidRPr="00275345">
              <w:rPr>
                <w:sz w:val="20"/>
                <w:lang w:eastAsia="zh-CN"/>
              </w:rPr>
              <w:t>gNB</w:t>
            </w:r>
            <w:proofErr w:type="spellEnd"/>
          </w:p>
        </w:tc>
        <w:tc>
          <w:tcPr>
            <w:tcW w:w="1810" w:type="dxa"/>
            <w:vAlign w:val="center"/>
          </w:tcPr>
          <w:p w14:paraId="177ECD81" w14:textId="77777777" w:rsidR="00275345" w:rsidRPr="00275345" w:rsidRDefault="00275345" w:rsidP="00DE66CE">
            <w:pPr>
              <w:jc w:val="center"/>
              <w:rPr>
                <w:sz w:val="20"/>
                <w:lang w:eastAsia="zh-CN"/>
              </w:rPr>
            </w:pPr>
            <w:r w:rsidRPr="00275345">
              <w:rPr>
                <w:rFonts w:hint="eastAsia"/>
                <w:sz w:val="20"/>
                <w:lang w:eastAsia="zh-CN"/>
              </w:rPr>
              <w:t>U</w:t>
            </w:r>
            <w:r w:rsidRPr="00275345">
              <w:rPr>
                <w:sz w:val="20"/>
                <w:lang w:eastAsia="zh-CN"/>
              </w:rPr>
              <w:t>E</w:t>
            </w:r>
          </w:p>
        </w:tc>
        <w:tc>
          <w:tcPr>
            <w:tcW w:w="1810" w:type="dxa"/>
            <w:vAlign w:val="center"/>
          </w:tcPr>
          <w:p w14:paraId="769E92F2" w14:textId="77777777" w:rsidR="00275345" w:rsidRPr="00275345" w:rsidRDefault="00275345" w:rsidP="00DE66CE">
            <w:pPr>
              <w:jc w:val="center"/>
              <w:rPr>
                <w:sz w:val="20"/>
                <w:lang w:eastAsia="zh-CN"/>
              </w:rPr>
            </w:pPr>
            <w:proofErr w:type="spellStart"/>
            <w:r w:rsidRPr="00275345">
              <w:rPr>
                <w:sz w:val="20"/>
                <w:lang w:eastAsia="zh-CN"/>
              </w:rPr>
              <w:t>gNB</w:t>
            </w:r>
            <w:proofErr w:type="spellEnd"/>
          </w:p>
        </w:tc>
        <w:tc>
          <w:tcPr>
            <w:tcW w:w="1810" w:type="dxa"/>
            <w:vAlign w:val="center"/>
          </w:tcPr>
          <w:p w14:paraId="3C7839E3" w14:textId="77777777" w:rsidR="00275345" w:rsidRPr="00275345" w:rsidRDefault="00275345" w:rsidP="00DE66CE">
            <w:pPr>
              <w:jc w:val="center"/>
              <w:rPr>
                <w:sz w:val="20"/>
                <w:lang w:eastAsia="zh-CN"/>
              </w:rPr>
            </w:pPr>
            <w:r w:rsidRPr="00275345">
              <w:rPr>
                <w:rFonts w:hint="eastAsia"/>
                <w:sz w:val="20"/>
                <w:lang w:eastAsia="zh-CN"/>
              </w:rPr>
              <w:t>U</w:t>
            </w:r>
            <w:r w:rsidRPr="00275345">
              <w:rPr>
                <w:sz w:val="20"/>
                <w:lang w:eastAsia="zh-CN"/>
              </w:rPr>
              <w:t>E</w:t>
            </w:r>
          </w:p>
        </w:tc>
      </w:tr>
      <w:tr w:rsidR="00275345" w:rsidRPr="00275345" w14:paraId="5B2084CD" w14:textId="77777777" w:rsidTr="00DE66CE">
        <w:trPr>
          <w:trHeight w:val="602"/>
        </w:trPr>
        <w:tc>
          <w:tcPr>
            <w:tcW w:w="968" w:type="dxa"/>
            <w:vAlign w:val="center"/>
          </w:tcPr>
          <w:p w14:paraId="321739D2" w14:textId="77777777" w:rsidR="00275345" w:rsidRPr="00275345" w:rsidRDefault="00275345" w:rsidP="00DE66CE">
            <w:pPr>
              <w:jc w:val="center"/>
              <w:rPr>
                <w:sz w:val="18"/>
                <w:lang w:eastAsia="zh-CN"/>
              </w:rPr>
            </w:pPr>
            <w:r w:rsidRPr="00275345">
              <w:rPr>
                <w:sz w:val="18"/>
                <w:lang w:eastAsia="zh-CN"/>
              </w:rPr>
              <w:t>KPIs/</w:t>
            </w:r>
            <w:r w:rsidRPr="00275345">
              <w:rPr>
                <w:rFonts w:hint="eastAsia"/>
                <w:sz w:val="18"/>
                <w:lang w:eastAsia="zh-CN"/>
              </w:rPr>
              <w:t>T</w:t>
            </w:r>
            <w:r w:rsidRPr="00275345">
              <w:rPr>
                <w:sz w:val="18"/>
                <w:lang w:eastAsia="zh-CN"/>
              </w:rPr>
              <w:t>est Metrics</w:t>
            </w:r>
          </w:p>
        </w:tc>
        <w:tc>
          <w:tcPr>
            <w:tcW w:w="1810" w:type="dxa"/>
            <w:vAlign w:val="center"/>
          </w:tcPr>
          <w:p w14:paraId="40120555" w14:textId="77777777" w:rsidR="00275345" w:rsidRPr="00275345" w:rsidRDefault="00275345" w:rsidP="00DE66CE">
            <w:pPr>
              <w:pStyle w:val="ListParagraph"/>
              <w:widowControl/>
              <w:ind w:left="170"/>
              <w:jc w:val="both"/>
              <w:rPr>
                <w:rFonts w:ascii="Times New Roman" w:hAnsi="Times New Roman" w:cs="Times New Roman"/>
                <w:sz w:val="20"/>
              </w:rPr>
            </w:pPr>
            <w:r w:rsidRPr="00275345">
              <w:rPr>
                <w:rFonts w:ascii="Times New Roman" w:hAnsi="Times New Roman" w:cs="Times New Roman"/>
                <w:sz w:val="20"/>
              </w:rPr>
              <w:t>Accuracy of BM prediction</w:t>
            </w:r>
          </w:p>
        </w:tc>
        <w:tc>
          <w:tcPr>
            <w:tcW w:w="1810" w:type="dxa"/>
            <w:vAlign w:val="center"/>
          </w:tcPr>
          <w:p w14:paraId="0E6351C4" w14:textId="77777777" w:rsidR="00275345" w:rsidRPr="00275345" w:rsidRDefault="00275345" w:rsidP="00DE66CE">
            <w:pPr>
              <w:pStyle w:val="ListParagraph"/>
              <w:ind w:left="170"/>
              <w:jc w:val="center"/>
              <w:rPr>
                <w:rFonts w:ascii="Times New Roman" w:hAnsi="Times New Roman" w:cs="Times New Roman"/>
                <w:sz w:val="20"/>
              </w:rPr>
            </w:pPr>
            <w:r w:rsidRPr="00275345">
              <w:rPr>
                <w:rFonts w:ascii="Times New Roman" w:hAnsi="Times New Roman" w:cs="Times New Roman" w:hint="eastAsia"/>
              </w:rPr>
              <w:t>/</w:t>
            </w:r>
          </w:p>
        </w:tc>
        <w:tc>
          <w:tcPr>
            <w:tcW w:w="1810" w:type="dxa"/>
            <w:vAlign w:val="center"/>
          </w:tcPr>
          <w:p w14:paraId="13449569" w14:textId="77777777" w:rsidR="00275345" w:rsidRPr="00275345" w:rsidRDefault="00275345" w:rsidP="00DE66CE">
            <w:pPr>
              <w:pStyle w:val="ListParagraph"/>
              <w:ind w:left="170"/>
              <w:jc w:val="center"/>
              <w:rPr>
                <w:sz w:val="20"/>
              </w:rPr>
            </w:pPr>
            <w:r w:rsidRPr="00275345">
              <w:rPr>
                <w:rFonts w:ascii="Times New Roman" w:hAnsi="Times New Roman" w:cs="Times New Roman" w:hint="eastAsia"/>
              </w:rPr>
              <w:t>/</w:t>
            </w:r>
          </w:p>
        </w:tc>
        <w:tc>
          <w:tcPr>
            <w:tcW w:w="1810" w:type="dxa"/>
            <w:vAlign w:val="center"/>
          </w:tcPr>
          <w:p w14:paraId="4924A261" w14:textId="77777777" w:rsidR="00275345" w:rsidRPr="00275345" w:rsidRDefault="00275345" w:rsidP="00275345">
            <w:pPr>
              <w:pStyle w:val="ListParagraph"/>
              <w:numPr>
                <w:ilvl w:val="0"/>
                <w:numId w:val="23"/>
              </w:numPr>
              <w:ind w:left="170" w:hanging="170"/>
              <w:jc w:val="both"/>
              <w:rPr>
                <w:sz w:val="20"/>
              </w:rPr>
            </w:pPr>
            <w:r w:rsidRPr="00275345">
              <w:rPr>
                <w:rFonts w:ascii="Times New Roman" w:hAnsi="Times New Roman" w:cs="Times New Roman"/>
                <w:sz w:val="20"/>
              </w:rPr>
              <w:t>RSRP accuracy</w:t>
            </w:r>
          </w:p>
          <w:p w14:paraId="1D7636C9" w14:textId="77777777" w:rsidR="00275345" w:rsidRPr="00275345" w:rsidRDefault="00275345" w:rsidP="00275345">
            <w:pPr>
              <w:pStyle w:val="ListParagraph"/>
              <w:numPr>
                <w:ilvl w:val="0"/>
                <w:numId w:val="23"/>
              </w:numPr>
              <w:ind w:left="170" w:hanging="170"/>
              <w:jc w:val="both"/>
              <w:rPr>
                <w:sz w:val="20"/>
              </w:rPr>
            </w:pPr>
            <w:r w:rsidRPr="00275345">
              <w:rPr>
                <w:rFonts w:ascii="Times New Roman" w:hAnsi="Times New Roman" w:cs="Times New Roman"/>
                <w:sz w:val="20"/>
              </w:rPr>
              <w:t>Accuracy of BM prediction</w:t>
            </w:r>
          </w:p>
        </w:tc>
      </w:tr>
    </w:tbl>
    <w:p w14:paraId="4C9E0865" w14:textId="77777777" w:rsidR="00275345" w:rsidRPr="00275345" w:rsidRDefault="00275345" w:rsidP="00275345">
      <w:pPr>
        <w:spacing w:before="120" w:after="240"/>
      </w:pPr>
      <w:r>
        <w:rPr>
          <w:b/>
          <w:i/>
          <w:u w:val="single"/>
        </w:rPr>
        <w:t>Observation</w:t>
      </w:r>
      <w:r w:rsidRPr="000C24BB">
        <w:rPr>
          <w:b/>
          <w:i/>
          <w:u w:val="single"/>
        </w:rPr>
        <w:t xml:space="preserve"> </w:t>
      </w:r>
      <w:r>
        <w:rPr>
          <w:b/>
          <w:i/>
          <w:u w:val="single"/>
        </w:rPr>
        <w:t>1</w:t>
      </w:r>
      <w:r w:rsidRPr="00907772">
        <w:rPr>
          <w:b/>
          <w:i/>
        </w:rPr>
        <w:t xml:space="preserve">: </w:t>
      </w:r>
      <w:r w:rsidRPr="00275345">
        <w:t xml:space="preserve">For direct AI/ML positioning, there is no test metrics with testability is expected. </w:t>
      </w:r>
    </w:p>
    <w:p w14:paraId="7A86A96B" w14:textId="77777777" w:rsidR="00275345" w:rsidRPr="00275345" w:rsidRDefault="00275345" w:rsidP="00275345">
      <w:pPr>
        <w:spacing w:after="240"/>
      </w:pPr>
      <w:r w:rsidRPr="000C24BB">
        <w:rPr>
          <w:b/>
          <w:i/>
          <w:u w:val="single"/>
        </w:rPr>
        <w:t xml:space="preserve">Proposal </w:t>
      </w:r>
      <w:r>
        <w:rPr>
          <w:b/>
          <w:i/>
          <w:u w:val="single"/>
        </w:rPr>
        <w:t>5</w:t>
      </w:r>
      <w:r w:rsidRPr="00907772">
        <w:rPr>
          <w:b/>
          <w:i/>
        </w:rPr>
        <w:t xml:space="preserve">: </w:t>
      </w:r>
      <w:r w:rsidRPr="00275345">
        <w:t>RAN4 studies the potential KPIs/test metrics in AI/ML assisted positioning in Table 3.3.1.</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275345" w:rsidRPr="00275345" w14:paraId="77CB1395" w14:textId="77777777" w:rsidTr="00DE66CE">
        <w:trPr>
          <w:trHeight w:val="125"/>
        </w:trPr>
        <w:tc>
          <w:tcPr>
            <w:tcW w:w="8208" w:type="dxa"/>
            <w:gridSpan w:val="5"/>
            <w:vAlign w:val="bottom"/>
          </w:tcPr>
          <w:p w14:paraId="1B1E6310" w14:textId="77777777" w:rsidR="00275345" w:rsidRPr="00275345" w:rsidRDefault="00275345" w:rsidP="00DE66CE">
            <w:pPr>
              <w:jc w:val="left"/>
              <w:rPr>
                <w:sz w:val="20"/>
                <w:lang w:eastAsia="zh-CN"/>
              </w:rPr>
            </w:pPr>
            <w:r w:rsidRPr="00275345">
              <w:rPr>
                <w:iCs/>
                <w:kern w:val="2"/>
                <w:sz w:val="20"/>
                <w:lang w:eastAsia="zh-CN"/>
              </w:rPr>
              <w:lastRenderedPageBreak/>
              <w:t>Table 3.3.1 KPIs/test metrics in AI/ML assisted positioning</w:t>
            </w:r>
          </w:p>
        </w:tc>
      </w:tr>
      <w:tr w:rsidR="00275345" w:rsidRPr="00275345" w14:paraId="3F1C3921" w14:textId="77777777" w:rsidTr="00DE66CE">
        <w:trPr>
          <w:trHeight w:val="125"/>
        </w:trPr>
        <w:tc>
          <w:tcPr>
            <w:tcW w:w="968" w:type="dxa"/>
            <w:vMerge w:val="restart"/>
            <w:vAlign w:val="bottom"/>
          </w:tcPr>
          <w:p w14:paraId="44BB32DD" w14:textId="77777777" w:rsidR="00275345" w:rsidRPr="00275345" w:rsidRDefault="00275345" w:rsidP="00DE66CE">
            <w:pPr>
              <w:jc w:val="center"/>
              <w:rPr>
                <w:sz w:val="18"/>
                <w:lang w:eastAsia="zh-CN"/>
              </w:rPr>
            </w:pPr>
            <w:r w:rsidRPr="00275345">
              <w:rPr>
                <w:sz w:val="18"/>
                <w:lang w:eastAsia="zh-CN"/>
              </w:rPr>
              <w:t>Test Objective</w:t>
            </w:r>
          </w:p>
        </w:tc>
        <w:tc>
          <w:tcPr>
            <w:tcW w:w="3620" w:type="dxa"/>
            <w:gridSpan w:val="2"/>
            <w:vAlign w:val="center"/>
          </w:tcPr>
          <w:p w14:paraId="5C9B2C50" w14:textId="77777777" w:rsidR="00275345" w:rsidRPr="00275345" w:rsidRDefault="00275345" w:rsidP="00DE66CE">
            <w:pPr>
              <w:jc w:val="center"/>
              <w:rPr>
                <w:sz w:val="20"/>
                <w:lang w:eastAsia="zh-CN"/>
              </w:rPr>
            </w:pPr>
            <w:r w:rsidRPr="00275345">
              <w:rPr>
                <w:sz w:val="20"/>
                <w:lang w:eastAsia="zh-CN"/>
              </w:rPr>
              <w:t>AI/ML model @ NW</w:t>
            </w:r>
          </w:p>
        </w:tc>
        <w:tc>
          <w:tcPr>
            <w:tcW w:w="3620" w:type="dxa"/>
            <w:gridSpan w:val="2"/>
            <w:vAlign w:val="center"/>
          </w:tcPr>
          <w:p w14:paraId="47FFE5B5" w14:textId="77777777" w:rsidR="00275345" w:rsidRPr="00275345" w:rsidRDefault="00275345" w:rsidP="00DE66CE">
            <w:pPr>
              <w:jc w:val="center"/>
              <w:rPr>
                <w:sz w:val="20"/>
                <w:lang w:eastAsia="zh-CN"/>
              </w:rPr>
            </w:pPr>
            <w:r w:rsidRPr="00275345">
              <w:rPr>
                <w:sz w:val="20"/>
                <w:lang w:eastAsia="zh-CN"/>
              </w:rPr>
              <w:t>AI/ML model @ UE</w:t>
            </w:r>
          </w:p>
        </w:tc>
      </w:tr>
      <w:tr w:rsidR="00275345" w:rsidRPr="00275345" w14:paraId="1B6D22D6" w14:textId="77777777" w:rsidTr="00DE66CE">
        <w:trPr>
          <w:trHeight w:val="125"/>
        </w:trPr>
        <w:tc>
          <w:tcPr>
            <w:tcW w:w="968" w:type="dxa"/>
            <w:vMerge/>
            <w:vAlign w:val="center"/>
          </w:tcPr>
          <w:p w14:paraId="38C881CD" w14:textId="77777777" w:rsidR="00275345" w:rsidRPr="00275345" w:rsidRDefault="00275345" w:rsidP="00DE66CE">
            <w:pPr>
              <w:jc w:val="center"/>
              <w:rPr>
                <w:sz w:val="18"/>
                <w:lang w:eastAsia="zh-CN"/>
              </w:rPr>
            </w:pPr>
          </w:p>
        </w:tc>
        <w:tc>
          <w:tcPr>
            <w:tcW w:w="1810" w:type="dxa"/>
            <w:vAlign w:val="center"/>
          </w:tcPr>
          <w:p w14:paraId="7F287501" w14:textId="77777777" w:rsidR="00275345" w:rsidRPr="00275345" w:rsidRDefault="00275345" w:rsidP="00DE66CE">
            <w:pPr>
              <w:jc w:val="center"/>
              <w:rPr>
                <w:sz w:val="20"/>
                <w:lang w:eastAsia="zh-CN"/>
              </w:rPr>
            </w:pPr>
            <w:proofErr w:type="spellStart"/>
            <w:r w:rsidRPr="00275345">
              <w:rPr>
                <w:sz w:val="20"/>
                <w:lang w:eastAsia="zh-CN"/>
              </w:rPr>
              <w:t>gNB</w:t>
            </w:r>
            <w:proofErr w:type="spellEnd"/>
          </w:p>
        </w:tc>
        <w:tc>
          <w:tcPr>
            <w:tcW w:w="1810" w:type="dxa"/>
            <w:vAlign w:val="center"/>
          </w:tcPr>
          <w:p w14:paraId="4E1D97E8" w14:textId="77777777" w:rsidR="00275345" w:rsidRPr="00275345" w:rsidRDefault="00275345" w:rsidP="00DE66CE">
            <w:pPr>
              <w:jc w:val="center"/>
              <w:rPr>
                <w:sz w:val="20"/>
                <w:lang w:eastAsia="zh-CN"/>
              </w:rPr>
            </w:pPr>
            <w:r w:rsidRPr="00275345">
              <w:rPr>
                <w:rFonts w:hint="eastAsia"/>
                <w:sz w:val="20"/>
                <w:lang w:eastAsia="zh-CN"/>
              </w:rPr>
              <w:t>U</w:t>
            </w:r>
            <w:r w:rsidRPr="00275345">
              <w:rPr>
                <w:sz w:val="20"/>
                <w:lang w:eastAsia="zh-CN"/>
              </w:rPr>
              <w:t>E</w:t>
            </w:r>
          </w:p>
        </w:tc>
        <w:tc>
          <w:tcPr>
            <w:tcW w:w="1810" w:type="dxa"/>
            <w:vAlign w:val="center"/>
          </w:tcPr>
          <w:p w14:paraId="60597286" w14:textId="77777777" w:rsidR="00275345" w:rsidRPr="00275345" w:rsidRDefault="00275345" w:rsidP="00DE66CE">
            <w:pPr>
              <w:jc w:val="center"/>
              <w:rPr>
                <w:sz w:val="20"/>
                <w:lang w:eastAsia="zh-CN"/>
              </w:rPr>
            </w:pPr>
            <w:proofErr w:type="spellStart"/>
            <w:r w:rsidRPr="00275345">
              <w:rPr>
                <w:sz w:val="20"/>
                <w:lang w:eastAsia="zh-CN"/>
              </w:rPr>
              <w:t>gNB</w:t>
            </w:r>
            <w:proofErr w:type="spellEnd"/>
          </w:p>
        </w:tc>
        <w:tc>
          <w:tcPr>
            <w:tcW w:w="1810" w:type="dxa"/>
            <w:vAlign w:val="center"/>
          </w:tcPr>
          <w:p w14:paraId="628B7750" w14:textId="77777777" w:rsidR="00275345" w:rsidRPr="00275345" w:rsidRDefault="00275345" w:rsidP="00DE66CE">
            <w:pPr>
              <w:jc w:val="center"/>
              <w:rPr>
                <w:sz w:val="20"/>
                <w:lang w:eastAsia="zh-CN"/>
              </w:rPr>
            </w:pPr>
            <w:r w:rsidRPr="00275345">
              <w:rPr>
                <w:rFonts w:hint="eastAsia"/>
                <w:sz w:val="20"/>
                <w:lang w:eastAsia="zh-CN"/>
              </w:rPr>
              <w:t>U</w:t>
            </w:r>
            <w:r w:rsidRPr="00275345">
              <w:rPr>
                <w:sz w:val="20"/>
                <w:lang w:eastAsia="zh-CN"/>
              </w:rPr>
              <w:t>E</w:t>
            </w:r>
          </w:p>
        </w:tc>
      </w:tr>
      <w:tr w:rsidR="00275345" w:rsidRPr="00275345" w14:paraId="015A1AB7" w14:textId="77777777" w:rsidTr="00DE66CE">
        <w:trPr>
          <w:trHeight w:val="602"/>
        </w:trPr>
        <w:tc>
          <w:tcPr>
            <w:tcW w:w="968" w:type="dxa"/>
            <w:vAlign w:val="center"/>
          </w:tcPr>
          <w:p w14:paraId="44DE3F5D" w14:textId="77777777" w:rsidR="00275345" w:rsidRPr="00275345" w:rsidRDefault="00275345" w:rsidP="00DE66CE">
            <w:pPr>
              <w:jc w:val="center"/>
              <w:rPr>
                <w:sz w:val="18"/>
                <w:lang w:eastAsia="zh-CN"/>
              </w:rPr>
            </w:pPr>
            <w:r w:rsidRPr="00275345">
              <w:rPr>
                <w:sz w:val="18"/>
                <w:lang w:eastAsia="zh-CN"/>
              </w:rPr>
              <w:t>KPIs/</w:t>
            </w:r>
            <w:r w:rsidRPr="00275345">
              <w:rPr>
                <w:rFonts w:hint="eastAsia"/>
                <w:sz w:val="18"/>
                <w:lang w:eastAsia="zh-CN"/>
              </w:rPr>
              <w:t>T</w:t>
            </w:r>
            <w:r w:rsidRPr="00275345">
              <w:rPr>
                <w:sz w:val="18"/>
                <w:lang w:eastAsia="zh-CN"/>
              </w:rPr>
              <w:t>est Metrics</w:t>
            </w:r>
          </w:p>
        </w:tc>
        <w:tc>
          <w:tcPr>
            <w:tcW w:w="1810" w:type="dxa"/>
            <w:vAlign w:val="center"/>
          </w:tcPr>
          <w:p w14:paraId="1D31A18A" w14:textId="77777777" w:rsidR="00275345" w:rsidRPr="00275345" w:rsidRDefault="00275345" w:rsidP="00DE66CE">
            <w:pPr>
              <w:pStyle w:val="ListParagraph"/>
              <w:widowControl/>
              <w:ind w:left="170"/>
              <w:jc w:val="both"/>
              <w:rPr>
                <w:rFonts w:ascii="Times New Roman" w:hAnsi="Times New Roman" w:cs="Times New Roman"/>
                <w:sz w:val="20"/>
              </w:rPr>
            </w:pPr>
            <w:r w:rsidRPr="00275345">
              <w:rPr>
                <w:rFonts w:ascii="Times New Roman" w:hAnsi="Times New Roman" w:cs="Times New Roman"/>
                <w:sz w:val="20"/>
              </w:rPr>
              <w:t>Measurement accuracy</w:t>
            </w:r>
          </w:p>
        </w:tc>
        <w:tc>
          <w:tcPr>
            <w:tcW w:w="1810" w:type="dxa"/>
            <w:vAlign w:val="center"/>
          </w:tcPr>
          <w:p w14:paraId="140EDAF1" w14:textId="77777777" w:rsidR="00275345" w:rsidRPr="00275345" w:rsidRDefault="00275345" w:rsidP="00DE66CE">
            <w:pPr>
              <w:pStyle w:val="ListParagraph"/>
              <w:ind w:left="170"/>
              <w:jc w:val="center"/>
              <w:rPr>
                <w:rFonts w:ascii="Times New Roman" w:hAnsi="Times New Roman" w:cs="Times New Roman"/>
                <w:sz w:val="20"/>
              </w:rPr>
            </w:pPr>
            <w:r w:rsidRPr="00275345">
              <w:rPr>
                <w:rFonts w:ascii="Times New Roman" w:hAnsi="Times New Roman" w:cs="Times New Roman" w:hint="eastAsia"/>
              </w:rPr>
              <w:t>/</w:t>
            </w:r>
          </w:p>
        </w:tc>
        <w:tc>
          <w:tcPr>
            <w:tcW w:w="1810" w:type="dxa"/>
            <w:vAlign w:val="center"/>
          </w:tcPr>
          <w:p w14:paraId="18F1FEAF" w14:textId="77777777" w:rsidR="00275345" w:rsidRPr="00275345" w:rsidRDefault="00275345" w:rsidP="00DE66CE">
            <w:pPr>
              <w:pStyle w:val="ListParagraph"/>
              <w:ind w:left="170"/>
              <w:jc w:val="center"/>
              <w:rPr>
                <w:sz w:val="20"/>
              </w:rPr>
            </w:pPr>
            <w:r w:rsidRPr="00275345">
              <w:rPr>
                <w:rFonts w:ascii="Times New Roman" w:hAnsi="Times New Roman" w:cs="Times New Roman" w:hint="eastAsia"/>
              </w:rPr>
              <w:t>/</w:t>
            </w:r>
          </w:p>
        </w:tc>
        <w:tc>
          <w:tcPr>
            <w:tcW w:w="1810" w:type="dxa"/>
            <w:vAlign w:val="center"/>
          </w:tcPr>
          <w:p w14:paraId="16C43CB8" w14:textId="77777777" w:rsidR="00275345" w:rsidRPr="00275345" w:rsidRDefault="00275345" w:rsidP="00DE66CE">
            <w:pPr>
              <w:ind w:left="173"/>
              <w:rPr>
                <w:sz w:val="20"/>
              </w:rPr>
            </w:pPr>
            <w:r w:rsidRPr="00275345">
              <w:rPr>
                <w:sz w:val="20"/>
              </w:rPr>
              <w:t>Measurement accuracy</w:t>
            </w:r>
          </w:p>
        </w:tc>
      </w:tr>
    </w:tbl>
    <w:p w14:paraId="2CB4D4DF" w14:textId="690FCD03" w:rsidR="001025F9" w:rsidRDefault="001025F9" w:rsidP="001025F9">
      <w:pPr>
        <w:rPr>
          <w:lang w:eastAsia="zh-CN"/>
        </w:rPr>
      </w:pPr>
    </w:p>
    <w:p w14:paraId="039806EE" w14:textId="77777777" w:rsidR="00275345" w:rsidRPr="00275345" w:rsidRDefault="00275345" w:rsidP="00275345">
      <w:pPr>
        <w:spacing w:before="240"/>
      </w:pPr>
      <w:r>
        <w:rPr>
          <w:b/>
          <w:i/>
          <w:u w:val="single"/>
        </w:rPr>
        <w:t>Observation</w:t>
      </w:r>
      <w:r w:rsidRPr="000C24BB">
        <w:rPr>
          <w:b/>
          <w:i/>
          <w:u w:val="single"/>
        </w:rPr>
        <w:t xml:space="preserve"> </w:t>
      </w:r>
      <w:r>
        <w:rPr>
          <w:b/>
          <w:i/>
          <w:u w:val="single"/>
        </w:rPr>
        <w:t>2</w:t>
      </w:r>
      <w:r w:rsidRPr="00907772">
        <w:rPr>
          <w:b/>
          <w:i/>
        </w:rPr>
        <w:t>:</w:t>
      </w:r>
      <w:r>
        <w:rPr>
          <w:b/>
          <w:i/>
        </w:rPr>
        <w:t xml:space="preserve"> </w:t>
      </w:r>
      <w:r w:rsidRPr="00275345">
        <w:t xml:space="preserve">Different from legacy, the ‘follow PMI’ method is not powerfully enough to eliminate the effect of operations at </w:t>
      </w:r>
      <w:proofErr w:type="spellStart"/>
      <w:r w:rsidRPr="00275345">
        <w:t>gNB</w:t>
      </w:r>
      <w:proofErr w:type="spellEnd"/>
      <w:r w:rsidRPr="00275345">
        <w:t xml:space="preserve"> (e.g., precoding method).</w:t>
      </w:r>
    </w:p>
    <w:p w14:paraId="1E38C987" w14:textId="77777777" w:rsidR="00275345" w:rsidRPr="001025F9" w:rsidRDefault="00275345" w:rsidP="001025F9">
      <w:pPr>
        <w:rPr>
          <w:lang w:eastAsia="zh-CN"/>
        </w:rPr>
      </w:pPr>
    </w:p>
    <w:p w14:paraId="4AD735CD" w14:textId="4920B2C7" w:rsidR="000C3F23" w:rsidRPr="00C73DC3" w:rsidRDefault="000C3F23" w:rsidP="00FD734D">
      <w:pPr>
        <w:pStyle w:val="Heading1"/>
        <w:ind w:left="6"/>
      </w:pPr>
      <w:r w:rsidRPr="00EE2AB0">
        <w:rPr>
          <w:color w:val="000000"/>
        </w:rPr>
        <w:t>References</w:t>
      </w:r>
    </w:p>
    <w:p w14:paraId="3395F40F" w14:textId="7D4CA638" w:rsidR="000623DA" w:rsidRPr="00F21F6C" w:rsidRDefault="00D20BAC" w:rsidP="000623DA">
      <w:pPr>
        <w:pStyle w:val="ListParagraph"/>
        <w:numPr>
          <w:ilvl w:val="0"/>
          <w:numId w:val="14"/>
        </w:numPr>
        <w:rPr>
          <w:rFonts w:ascii="Times New Roman" w:eastAsia="宋体" w:hAnsi="Times New Roman" w:cs="Times New Roman"/>
          <w:lang w:val="en-GB"/>
        </w:rPr>
      </w:pPr>
      <w:bookmarkStart w:id="4" w:name="_Ref125961805"/>
      <w:bookmarkEnd w:id="0"/>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00BF40F0"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sidR="00BF40F0">
        <w:rPr>
          <w:rFonts w:ascii="Times New Roman" w:eastAsia="宋体" w:hAnsi="Times New Roman" w:cs="Times New Roman"/>
          <w:lang w:val="en-GB"/>
        </w:rPr>
        <w:t>107</w:t>
      </w:r>
      <w:r>
        <w:rPr>
          <w:rFonts w:ascii="Times New Roman" w:eastAsia="宋体" w:hAnsi="Times New Roman" w:cs="Times New Roman"/>
          <w:lang w:val="en-GB"/>
        </w:rPr>
        <w:t xml:space="preserve">, </w:t>
      </w:r>
      <w:r w:rsidR="00BF40F0" w:rsidRPr="00BF40F0">
        <w:rPr>
          <w:rFonts w:ascii="Times New Roman" w:eastAsia="宋体" w:hAnsi="Times New Roman" w:cs="Times New Roman"/>
          <w:lang w:val="en-GB"/>
        </w:rPr>
        <w:t>May 22nd – May 26th</w:t>
      </w:r>
      <w:r w:rsidRPr="00BB1276">
        <w:rPr>
          <w:rFonts w:ascii="Times New Roman" w:eastAsia="宋体" w:hAnsi="Times New Roman" w:cs="Times New Roman"/>
          <w:lang w:val="en-GB"/>
        </w:rPr>
        <w:t>, 2023</w:t>
      </w:r>
      <w:r>
        <w:rPr>
          <w:rFonts w:ascii="Times New Roman" w:eastAsia="宋体" w:hAnsi="Times New Roman" w:cs="Times New Roman"/>
          <w:lang w:val="en-GB"/>
        </w:rPr>
        <w:t>.</w:t>
      </w:r>
      <w:bookmarkEnd w:id="4"/>
    </w:p>
    <w:p w14:paraId="22A9D463" w14:textId="17E24D85" w:rsidR="002053C1" w:rsidRPr="00AC76AD" w:rsidRDefault="002053C1" w:rsidP="00FD734D">
      <w:pPr>
        <w:rPr>
          <w:lang w:val="en-GB"/>
        </w:rPr>
      </w:pPr>
    </w:p>
    <w:sectPr w:rsidR="002053C1" w:rsidRPr="00AC76A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2C5C3" w14:textId="77777777" w:rsidR="008C5ED4" w:rsidRDefault="008C5ED4">
      <w:r>
        <w:separator/>
      </w:r>
    </w:p>
  </w:endnote>
  <w:endnote w:type="continuationSeparator" w:id="0">
    <w:p w14:paraId="2D9B0926" w14:textId="77777777" w:rsidR="008C5ED4" w:rsidRDefault="008C5ED4">
      <w:r>
        <w:continuationSeparator/>
      </w:r>
    </w:p>
  </w:endnote>
  <w:endnote w:type="continuationNotice" w:id="1">
    <w:p w14:paraId="2A81B708" w14:textId="77777777" w:rsidR="008C5ED4" w:rsidRDefault="008C5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default"/>
    <w:sig w:usb0="E1002EFF" w:usb1="C000605B" w:usb2="00000029" w:usb3="00000000" w:csb0="200101FF" w:csb1="2028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default"/>
    <w:sig w:usb0="E0002EFF" w:usb1="C000247B" w:usb2="00000009" w:usb3="00000000" w:csb0="200001FF"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E3FC4" w14:textId="77777777" w:rsidR="008C5ED4" w:rsidRDefault="008C5ED4">
      <w:r>
        <w:separator/>
      </w:r>
    </w:p>
  </w:footnote>
  <w:footnote w:type="continuationSeparator" w:id="0">
    <w:p w14:paraId="5BBD4865" w14:textId="77777777" w:rsidR="008C5ED4" w:rsidRDefault="008C5ED4">
      <w:r>
        <w:continuationSeparator/>
      </w:r>
    </w:p>
  </w:footnote>
  <w:footnote w:type="continuationNotice" w:id="1">
    <w:p w14:paraId="1C53663B" w14:textId="77777777" w:rsidR="008C5ED4" w:rsidRDefault="008C5E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990777"/>
    <w:multiLevelType w:val="hybridMultilevel"/>
    <w:tmpl w:val="1F8C8700"/>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3"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C4718A"/>
    <w:multiLevelType w:val="hybridMultilevel"/>
    <w:tmpl w:val="952C2382"/>
    <w:lvl w:ilvl="0" w:tplc="04090001">
      <w:start w:val="1"/>
      <w:numFmt w:val="bullet"/>
      <w:lvlText w:val=""/>
      <w:lvlJc w:val="left"/>
      <w:pPr>
        <w:ind w:left="360" w:hanging="360"/>
      </w:pPr>
      <w:rPr>
        <w:rFonts w:ascii="Symbol" w:hAnsi="Symbol"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6"/>
  </w:num>
  <w:num w:numId="2">
    <w:abstractNumId w:val="34"/>
  </w:num>
  <w:num w:numId="3">
    <w:abstractNumId w:val="4"/>
  </w:num>
  <w:num w:numId="4">
    <w:abstractNumId w:val="19"/>
  </w:num>
  <w:num w:numId="5">
    <w:abstractNumId w:val="20"/>
  </w:num>
  <w:num w:numId="6">
    <w:abstractNumId w:val="15"/>
  </w:num>
  <w:num w:numId="7">
    <w:abstractNumId w:val="2"/>
  </w:num>
  <w:num w:numId="8">
    <w:abstractNumId w:val="32"/>
  </w:num>
  <w:num w:numId="9">
    <w:abstractNumId w:val="17"/>
  </w:num>
  <w:num w:numId="10">
    <w:abstractNumId w:val="29"/>
  </w:num>
  <w:num w:numId="11">
    <w:abstractNumId w:val="33"/>
  </w:num>
  <w:num w:numId="12">
    <w:abstractNumId w:val="12"/>
  </w:num>
  <w:num w:numId="13">
    <w:abstractNumId w:val="22"/>
  </w:num>
  <w:num w:numId="14">
    <w:abstractNumId w:val="6"/>
  </w:num>
  <w:num w:numId="15">
    <w:abstractNumId w:val="8"/>
  </w:num>
  <w:num w:numId="16">
    <w:abstractNumId w:val="38"/>
  </w:num>
  <w:num w:numId="17">
    <w:abstractNumId w:val="23"/>
  </w:num>
  <w:num w:numId="18">
    <w:abstractNumId w:val="11"/>
  </w:num>
  <w:num w:numId="19">
    <w:abstractNumId w:val="3"/>
  </w:num>
  <w:num w:numId="20">
    <w:abstractNumId w:val="18"/>
  </w:num>
  <w:num w:numId="21">
    <w:abstractNumId w:val="37"/>
  </w:num>
  <w:num w:numId="22">
    <w:abstractNumId w:val="35"/>
  </w:num>
  <w:num w:numId="23">
    <w:abstractNumId w:val="28"/>
  </w:num>
  <w:num w:numId="24">
    <w:abstractNumId w:val="0"/>
  </w:num>
  <w:num w:numId="25">
    <w:abstractNumId w:val="1"/>
  </w:num>
  <w:num w:numId="26">
    <w:abstractNumId w:val="1"/>
  </w:num>
  <w:num w:numId="27">
    <w:abstractNumId w:val="1"/>
  </w:num>
  <w:num w:numId="28">
    <w:abstractNumId w:val="31"/>
  </w:num>
  <w:num w:numId="29">
    <w:abstractNumId w:val="5"/>
  </w:num>
  <w:num w:numId="30">
    <w:abstractNumId w:val="10"/>
  </w:num>
  <w:num w:numId="31">
    <w:abstractNumId w:val="21"/>
  </w:num>
  <w:num w:numId="32">
    <w:abstractNumId w:val="30"/>
  </w:num>
  <w:num w:numId="33">
    <w:abstractNumId w:val="14"/>
  </w:num>
  <w:num w:numId="34">
    <w:abstractNumId w:val="16"/>
  </w:num>
  <w:num w:numId="35">
    <w:abstractNumId w:val="25"/>
  </w:num>
  <w:num w:numId="36">
    <w:abstractNumId w:val="39"/>
  </w:num>
  <w:num w:numId="37">
    <w:abstractNumId w:val="27"/>
  </w:num>
  <w:num w:numId="38">
    <w:abstractNumId w:val="13"/>
  </w:num>
  <w:num w:numId="39">
    <w:abstractNumId w:val="7"/>
  </w:num>
  <w:num w:numId="40">
    <w:abstractNumId w:val="26"/>
  </w:num>
  <w:num w:numId="41">
    <w:abstractNumId w:val="9"/>
  </w:num>
  <w:num w:numId="42">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534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F0147-B34B-4410-AFF8-C5F8D2F707F1}">
  <ds:schemaRefs>
    <ds:schemaRef ds:uri="http://schemas.openxmlformats.org/officeDocument/2006/bibliography"/>
  </ds:schemaRefs>
</ds:datastoreItem>
</file>

<file path=customXml/itemProps2.xml><?xml version="1.0" encoding="utf-8"?>
<ds:datastoreItem xmlns:ds="http://schemas.openxmlformats.org/officeDocument/2006/customXml" ds:itemID="{4BC76729-FB34-49C4-9E8B-15C05DB17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5</Pages>
  <Words>1615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35</cp:revision>
  <cp:lastPrinted>2019-11-08T22:53:00Z</cp:lastPrinted>
  <dcterms:created xsi:type="dcterms:W3CDTF">2023-05-12T02:13:00Z</dcterms:created>
  <dcterms:modified xsi:type="dcterms:W3CDTF">2023-08-11T13:31:00Z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(3)aYvDazf9spZHGm72f50PDO9lLcg/ILZDuA6tgBMdzA9O8wbLD0pTOgI1mZprRVH/72gMWkPR
Agyd2OB5Pc82ZSwT7kWI5hmJPMUPWRhezqi0IQ9sEB1cpxSBg0qv4AEFbu4K9mYOwhy7eck+
eaVu161+ZDgWmiZwzIWXPJ1Cig87jGlRkEyWCxVbI98gIs6rbhJAmgigwwNW/TOPvmDCyrNh
9O9SnRZUgEXGTV9/f2</vt:lpwstr>
  </property>
  <property fmtid="{D5CDD505-2E9C-101B-9397-08002B2CF9AE}" pid="30" name="_2015_ms_pID_725343_00">
    <vt:lpwstr>_2015_ms_pID_725343</vt:lpwstr>
  </property>
  <property fmtid="{D5CDD505-2E9C-101B-9397-08002B2CF9AE}" pid="31" name="_2015_ms_pID_7253431">
    <vt:lpwstr>oqkS4iGdG/EiuuCzmGmF/tLF9+NVx9jUbQAntfhwXfxzzCFaCwDBZo
iIqyyGU4BhPXRLrHD7hiu19m7sBU0r5rSgCZjuqnK2HIh6StX3xHHtsvLEIzGvErGHfTntJe
1RcZ8Y2UdWENvv4yq5ovMUK8WpjRqGMupNaws2XmWhBgv+MZf16B13vLdypSnG5Onris29Yk
IAXdNk7Y2p8uA/zrb23Iiyk99Am/ZPFhFjbv</vt:lpwstr>
  </property>
  <property fmtid="{D5CDD505-2E9C-101B-9397-08002B2CF9AE}" pid="32" name="_2015_ms_pID_7253431_00">
    <vt:lpwstr>_2015_ms_pID_7253431</vt:lpwstr>
  </property>
  <property fmtid="{D5CDD505-2E9C-101B-9397-08002B2CF9AE}" pid="33" name="_2015_ms_pID_7253432">
    <vt:lpwstr>bNPxuSi4u5nOz4J2WL0vb9xtwDaOoVjpTCRz
KsMn/fG/Rng6DnBd3xh0HdgQzNZJFvkFYELayTg6CQYGER2+cEI=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1690871068</vt:lpwstr>
  </property>
</Properties>
</file>